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5183F" w14:textId="7E42F5E9" w:rsidR="005C1CC5" w:rsidRDefault="005C1CC5" w:rsidP="001F2D53">
      <w:pPr>
        <w:autoSpaceDE w:val="0"/>
        <w:autoSpaceDN w:val="0"/>
        <w:adjustRightInd w:val="0"/>
        <w:spacing w:after="0" w:line="240" w:lineRule="auto"/>
        <w:rPr>
          <w:rFonts w:ascii="Calibri" w:hAnsi="Calibri" w:cs="Calibri"/>
          <w:color w:val="000000"/>
        </w:rPr>
      </w:pPr>
    </w:p>
    <w:p w14:paraId="2DB5479D" w14:textId="77777777" w:rsidR="005C1CC5" w:rsidRDefault="005C1CC5" w:rsidP="00AE5F7B">
      <w:pPr>
        <w:tabs>
          <w:tab w:val="left" w:pos="360"/>
        </w:tabs>
        <w:autoSpaceDE w:val="0"/>
        <w:autoSpaceDN w:val="0"/>
        <w:adjustRightInd w:val="0"/>
        <w:spacing w:after="0" w:line="240" w:lineRule="auto"/>
        <w:rPr>
          <w:rFonts w:ascii="Calibri" w:hAnsi="Calibri" w:cs="Calibri"/>
          <w:color w:val="000000"/>
        </w:rPr>
      </w:pPr>
    </w:p>
    <w:p w14:paraId="77278A58" w14:textId="77777777" w:rsidR="005C1CC5" w:rsidRDefault="005C1CC5" w:rsidP="00AE5F7B">
      <w:pPr>
        <w:tabs>
          <w:tab w:val="left" w:pos="360"/>
        </w:tabs>
        <w:autoSpaceDE w:val="0"/>
        <w:autoSpaceDN w:val="0"/>
        <w:adjustRightInd w:val="0"/>
        <w:spacing w:after="0" w:line="240" w:lineRule="auto"/>
        <w:rPr>
          <w:rFonts w:ascii="Calibri" w:hAnsi="Calibri" w:cs="Calibri"/>
          <w:color w:val="000000"/>
        </w:rPr>
      </w:pPr>
      <w:r w:rsidRPr="00AE5F7B">
        <w:rPr>
          <w:rFonts w:ascii="Calibri" w:hAnsi="Calibri" w:cs="Calibri"/>
          <w:noProof/>
          <w:color w:val="000000"/>
        </w:rPr>
        <w:drawing>
          <wp:inline distT="0" distB="0" distL="0" distR="0" wp14:anchorId="3AF6A6EC" wp14:editId="0CA193F1">
            <wp:extent cx="1485900" cy="665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x_logos-outlined_logo_blue-transparent.jpg"/>
                    <pic:cNvPicPr/>
                  </pic:nvPicPr>
                  <pic:blipFill>
                    <a:blip r:embed="rId8">
                      <a:extLst>
                        <a:ext uri="{28A0092B-C50C-407E-A947-70E740481C1C}">
                          <a14:useLocalDpi xmlns:a14="http://schemas.microsoft.com/office/drawing/2010/main" val="0"/>
                        </a:ext>
                      </a:extLst>
                    </a:blip>
                    <a:stretch>
                      <a:fillRect/>
                    </a:stretch>
                  </pic:blipFill>
                  <pic:spPr>
                    <a:xfrm>
                      <a:off x="0" y="0"/>
                      <a:ext cx="1487516" cy="666111"/>
                    </a:xfrm>
                    <a:prstGeom prst="rect">
                      <a:avLst/>
                    </a:prstGeom>
                  </pic:spPr>
                </pic:pic>
              </a:graphicData>
            </a:graphic>
          </wp:inline>
        </w:drawing>
      </w:r>
    </w:p>
    <w:p w14:paraId="0845DA88" w14:textId="77777777" w:rsidR="005C1CC5" w:rsidRDefault="005C1CC5" w:rsidP="00AE5F7B">
      <w:pPr>
        <w:tabs>
          <w:tab w:val="left" w:pos="360"/>
        </w:tabs>
        <w:autoSpaceDE w:val="0"/>
        <w:autoSpaceDN w:val="0"/>
        <w:adjustRightInd w:val="0"/>
        <w:spacing w:after="0" w:line="240" w:lineRule="auto"/>
        <w:rPr>
          <w:rFonts w:ascii="Calibri" w:hAnsi="Calibri" w:cs="Calibri"/>
          <w:color w:val="000000"/>
        </w:rPr>
      </w:pPr>
    </w:p>
    <w:p w14:paraId="7CDD2A67" w14:textId="6789841C" w:rsidR="005C1CC5" w:rsidRDefault="005C1CC5" w:rsidP="00AE5F7B">
      <w:pPr>
        <w:tabs>
          <w:tab w:val="left" w:pos="360"/>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September </w:t>
      </w:r>
      <w:r w:rsidR="006A09D7">
        <w:rPr>
          <w:rFonts w:ascii="Calibri" w:hAnsi="Calibri" w:cs="Calibri"/>
          <w:color w:val="000000"/>
        </w:rPr>
        <w:t>30</w:t>
      </w:r>
      <w:r>
        <w:rPr>
          <w:rFonts w:ascii="Calibri" w:hAnsi="Calibri" w:cs="Calibri"/>
          <w:color w:val="000000"/>
        </w:rPr>
        <w:t>, 2021</w:t>
      </w:r>
      <w:r>
        <w:rPr>
          <w:rFonts w:ascii="Calibri" w:hAnsi="Calibri" w:cs="Calibri"/>
          <w:color w:val="000000"/>
        </w:rPr>
        <w:tab/>
      </w:r>
    </w:p>
    <w:p w14:paraId="65EA8C64" w14:textId="4BB0997F" w:rsidR="005C1CC5" w:rsidRDefault="005C1CC5" w:rsidP="00AE5F7B">
      <w:pPr>
        <w:tabs>
          <w:tab w:val="left" w:pos="360"/>
        </w:tabs>
        <w:autoSpaceDE w:val="0"/>
        <w:autoSpaceDN w:val="0"/>
        <w:adjustRightInd w:val="0"/>
        <w:spacing w:after="0" w:line="240" w:lineRule="auto"/>
        <w:jc w:val="both"/>
        <w:rPr>
          <w:rFonts w:ascii="Calibri" w:hAnsi="Calibri" w:cs="Calibri"/>
          <w:color w:val="000000"/>
        </w:rPr>
      </w:pPr>
      <w:r>
        <w:rPr>
          <w:rFonts w:ascii="Calibri" w:hAnsi="Calibri" w:cs="Calibri"/>
          <w:color w:val="000000"/>
        </w:rPr>
        <w:tab/>
      </w:r>
    </w:p>
    <w:p w14:paraId="7EC4F81E" w14:textId="7218C379" w:rsidR="001F2D53" w:rsidRPr="00FD3223" w:rsidRDefault="001F2D53" w:rsidP="001F2D53">
      <w:pPr>
        <w:autoSpaceDE w:val="0"/>
        <w:autoSpaceDN w:val="0"/>
        <w:adjustRightInd w:val="0"/>
        <w:spacing w:after="0" w:line="240" w:lineRule="auto"/>
        <w:rPr>
          <w:rFonts w:ascii="Calibri" w:hAnsi="Calibri" w:cs="Calibri"/>
          <w:color w:val="000000"/>
        </w:rPr>
      </w:pPr>
      <w:r w:rsidRPr="00FD3223">
        <w:rPr>
          <w:rFonts w:ascii="Calibri" w:hAnsi="Calibri" w:cs="Calibri"/>
          <w:color w:val="000000"/>
        </w:rPr>
        <w:t>Dear Ronald Knox Community:</w:t>
      </w:r>
    </w:p>
    <w:p w14:paraId="656F88F0" w14:textId="77777777" w:rsidR="001F2D53" w:rsidRPr="00FD3223" w:rsidRDefault="001F2D53" w:rsidP="001F2D53">
      <w:pPr>
        <w:autoSpaceDE w:val="0"/>
        <w:autoSpaceDN w:val="0"/>
        <w:adjustRightInd w:val="0"/>
        <w:spacing w:after="0" w:line="240" w:lineRule="auto"/>
        <w:rPr>
          <w:rFonts w:ascii="Calibri" w:hAnsi="Calibri" w:cs="Calibri"/>
          <w:color w:val="000000"/>
        </w:rPr>
      </w:pPr>
    </w:p>
    <w:p w14:paraId="02E54AB7" w14:textId="01B4A7E8" w:rsidR="00DD7CC3" w:rsidRPr="00FD3223" w:rsidRDefault="001F2D53" w:rsidP="00DD7CC3">
      <w:pPr>
        <w:autoSpaceDE w:val="0"/>
        <w:autoSpaceDN w:val="0"/>
        <w:adjustRightInd w:val="0"/>
        <w:spacing w:after="0" w:line="240" w:lineRule="auto"/>
        <w:rPr>
          <w:rFonts w:ascii="Calibri" w:hAnsi="Calibri" w:cs="Calibri"/>
          <w:color w:val="000000"/>
        </w:rPr>
      </w:pPr>
      <w:r w:rsidRPr="00FD3223">
        <w:rPr>
          <w:rFonts w:ascii="Calibri" w:hAnsi="Calibri" w:cs="Calibri"/>
          <w:color w:val="000000"/>
        </w:rPr>
        <w:t xml:space="preserve">We are extremely grateful for a successful first month of school! </w:t>
      </w:r>
      <w:r w:rsidR="001971FE">
        <w:rPr>
          <w:rFonts w:ascii="Calibri" w:hAnsi="Calibri" w:cs="Calibri"/>
          <w:color w:val="000000"/>
        </w:rPr>
        <w:t xml:space="preserve"> </w:t>
      </w:r>
      <w:r w:rsidRPr="00FD3223">
        <w:rPr>
          <w:rFonts w:ascii="Calibri" w:hAnsi="Calibri" w:cs="Calibri"/>
          <w:color w:val="000000"/>
        </w:rPr>
        <w:t>We could not have had this success without the cooperation of the entire Ronald Knox Community</w:t>
      </w:r>
      <w:r w:rsidR="00DD7CC3" w:rsidRPr="00FD3223">
        <w:rPr>
          <w:rFonts w:ascii="Calibri" w:hAnsi="Calibri" w:cs="Calibri"/>
          <w:color w:val="000000"/>
        </w:rPr>
        <w:t xml:space="preserve">. </w:t>
      </w:r>
      <w:r w:rsidR="001971FE">
        <w:rPr>
          <w:rFonts w:ascii="Calibri" w:hAnsi="Calibri" w:cs="Calibri"/>
          <w:color w:val="000000"/>
        </w:rPr>
        <w:t xml:space="preserve"> </w:t>
      </w:r>
      <w:r w:rsidR="008F1F9C" w:rsidRPr="00FD3223">
        <w:rPr>
          <w:rFonts w:ascii="Calibri" w:hAnsi="Calibri" w:cs="Calibri"/>
          <w:color w:val="000000"/>
        </w:rPr>
        <w:t xml:space="preserve">Currently, all faculty and staff members are 100% vaccinated! We </w:t>
      </w:r>
      <w:r w:rsidR="00732E2C">
        <w:rPr>
          <w:rFonts w:ascii="Calibri" w:hAnsi="Calibri" w:cs="Calibri"/>
          <w:color w:val="000000"/>
        </w:rPr>
        <w:t xml:space="preserve">are maintaining </w:t>
      </w:r>
      <w:r w:rsidR="008F1F9C" w:rsidRPr="00FD3223">
        <w:rPr>
          <w:rFonts w:ascii="Calibri" w:hAnsi="Calibri" w:cs="Calibri"/>
          <w:color w:val="000000"/>
        </w:rPr>
        <w:t>daily cleaning procedures to provide the safest learning environment for our children.</w:t>
      </w:r>
      <w:r w:rsidR="00FD3223" w:rsidRPr="00FD3223">
        <w:rPr>
          <w:rFonts w:ascii="Calibri" w:hAnsi="Calibri" w:cs="Calibri"/>
          <w:color w:val="000000"/>
        </w:rPr>
        <w:t xml:space="preserve"> </w:t>
      </w:r>
    </w:p>
    <w:p w14:paraId="316FF4B2" w14:textId="55386208" w:rsidR="00DD7CC3" w:rsidRPr="00FD3223" w:rsidRDefault="00DD7CC3" w:rsidP="001F2D53">
      <w:pPr>
        <w:autoSpaceDE w:val="0"/>
        <w:autoSpaceDN w:val="0"/>
        <w:adjustRightInd w:val="0"/>
        <w:spacing w:after="0" w:line="240" w:lineRule="auto"/>
        <w:rPr>
          <w:rFonts w:ascii="Calibri" w:hAnsi="Calibri" w:cs="Calibri"/>
          <w:color w:val="000000"/>
        </w:rPr>
      </w:pPr>
    </w:p>
    <w:p w14:paraId="4F84AF0A" w14:textId="09AF25A4" w:rsidR="00FD3223" w:rsidRPr="00FD3223" w:rsidRDefault="00732E2C" w:rsidP="00FD3223">
      <w:pPr>
        <w:rPr>
          <w:rFonts w:ascii="Calibri" w:eastAsia="Times New Roman" w:hAnsi="Calibri" w:cs="Calibri"/>
        </w:rPr>
      </w:pPr>
      <w:r>
        <w:rPr>
          <w:rFonts w:ascii="Calibri" w:eastAsia="Times New Roman" w:hAnsi="Calibri" w:cs="Calibri"/>
        </w:rPr>
        <w:t>Nonetheless, t</w:t>
      </w:r>
      <w:r w:rsidR="00FD3223" w:rsidRPr="00FD3223">
        <w:rPr>
          <w:rFonts w:ascii="Calibri" w:eastAsia="Times New Roman" w:hAnsi="Calibri" w:cs="Calibri"/>
        </w:rPr>
        <w:t>he COVID-19</w:t>
      </w:r>
      <w:r w:rsidR="00FD3223" w:rsidRPr="00242B86">
        <w:rPr>
          <w:rFonts w:ascii="Calibri" w:eastAsia="Times New Roman" w:hAnsi="Calibri" w:cs="Calibri"/>
        </w:rPr>
        <w:t xml:space="preserve"> pandemic continues to be a part of our daily lives</w:t>
      </w:r>
      <w:r>
        <w:rPr>
          <w:rFonts w:ascii="Calibri" w:eastAsia="Times New Roman" w:hAnsi="Calibri" w:cs="Calibri"/>
        </w:rPr>
        <w:t>,</w:t>
      </w:r>
      <w:r w:rsidR="00FD3223" w:rsidRPr="00242B86">
        <w:rPr>
          <w:rFonts w:ascii="Calibri" w:eastAsia="Times New Roman" w:hAnsi="Calibri" w:cs="Calibri"/>
        </w:rPr>
        <w:t xml:space="preserve"> and to </w:t>
      </w:r>
      <w:r w:rsidR="00FD3223">
        <w:rPr>
          <w:rFonts w:ascii="Calibri" w:eastAsia="Times New Roman" w:hAnsi="Calibri" w:cs="Calibri"/>
        </w:rPr>
        <w:t>maintain</w:t>
      </w:r>
      <w:r w:rsidR="00FD3223" w:rsidRPr="00242B86">
        <w:rPr>
          <w:rFonts w:ascii="Calibri" w:eastAsia="Times New Roman" w:hAnsi="Calibri" w:cs="Calibri"/>
        </w:rPr>
        <w:t xml:space="preserve"> our commitment to keeping school open and safe</w:t>
      </w:r>
      <w:r w:rsidR="009D45EB">
        <w:rPr>
          <w:rFonts w:ascii="Calibri" w:eastAsia="Times New Roman" w:hAnsi="Calibri" w:cs="Calibri"/>
        </w:rPr>
        <w:t>,</w:t>
      </w:r>
      <w:r w:rsidR="00FD3223" w:rsidRPr="00242B86">
        <w:rPr>
          <w:rFonts w:ascii="Calibri" w:eastAsia="Times New Roman" w:hAnsi="Calibri" w:cs="Calibri"/>
        </w:rPr>
        <w:t xml:space="preserve"> we need your </w:t>
      </w:r>
      <w:r w:rsidR="003C50DE">
        <w:rPr>
          <w:rFonts w:ascii="Calibri" w:eastAsia="Times New Roman" w:hAnsi="Calibri" w:cs="Calibri"/>
        </w:rPr>
        <w:t>ongoing</w:t>
      </w:r>
      <w:r w:rsidR="00FD3223" w:rsidRPr="00242B86">
        <w:rPr>
          <w:rFonts w:ascii="Calibri" w:eastAsia="Times New Roman" w:hAnsi="Calibri" w:cs="Calibri"/>
        </w:rPr>
        <w:t xml:space="preserve"> support. </w:t>
      </w:r>
    </w:p>
    <w:p w14:paraId="1C490E4F" w14:textId="03A2F08C" w:rsidR="00FD3223" w:rsidRDefault="00FD3223" w:rsidP="00FD3223">
      <w:pPr>
        <w:spacing w:line="324" w:lineRule="atLeast"/>
        <w:rPr>
          <w:rFonts w:ascii="Calibri" w:eastAsia="Times New Roman" w:hAnsi="Calibri" w:cs="Calibri"/>
        </w:rPr>
      </w:pPr>
      <w:r w:rsidRPr="00242B86">
        <w:rPr>
          <w:rFonts w:ascii="Calibri" w:eastAsia="Times New Roman" w:hAnsi="Calibri" w:cs="Calibri"/>
        </w:rPr>
        <w:t xml:space="preserve">Our COVID committee closely monitors the guidance released by the </w:t>
      </w:r>
      <w:r w:rsidR="001971FE">
        <w:rPr>
          <w:rFonts w:ascii="Calibri" w:eastAsia="Times New Roman" w:hAnsi="Calibri" w:cs="Calibri"/>
        </w:rPr>
        <w:t xml:space="preserve">Illinois Department of Public Health (IDPH), </w:t>
      </w:r>
      <w:r w:rsidRPr="00242B86">
        <w:rPr>
          <w:rFonts w:ascii="Calibri" w:eastAsia="Times New Roman" w:hAnsi="Calibri" w:cs="Calibri"/>
        </w:rPr>
        <w:t>Cook County Department of Public Health (CCDPH) and Centers for Disease Control (CDC). Information from these groups changes in response to a number of factors</w:t>
      </w:r>
      <w:r w:rsidR="005C1CC5">
        <w:rPr>
          <w:rFonts w:ascii="Calibri" w:eastAsia="Times New Roman" w:hAnsi="Calibri" w:cs="Calibri"/>
        </w:rPr>
        <w:t>,</w:t>
      </w:r>
      <w:r w:rsidRPr="00242B86">
        <w:rPr>
          <w:rFonts w:ascii="Calibri" w:eastAsia="Times New Roman" w:hAnsi="Calibri" w:cs="Calibri"/>
        </w:rPr>
        <w:t xml:space="preserve"> and we will continue to update school practices based on information from these groups. </w:t>
      </w:r>
    </w:p>
    <w:p w14:paraId="59186F62" w14:textId="0CE9BEA2" w:rsidR="003C50DE" w:rsidRPr="00FD3223" w:rsidRDefault="003C50DE" w:rsidP="00FD3223">
      <w:pPr>
        <w:spacing w:line="324" w:lineRule="atLeast"/>
        <w:rPr>
          <w:rFonts w:ascii="Calibri" w:eastAsia="Times New Roman" w:hAnsi="Calibri" w:cs="Calibri"/>
        </w:rPr>
      </w:pPr>
      <w:r>
        <w:rPr>
          <w:rFonts w:ascii="Calibri" w:eastAsia="Times New Roman" w:hAnsi="Calibri" w:cs="Calibri"/>
        </w:rPr>
        <w:t>As always, should you have any concerns about your child’s health</w:t>
      </w:r>
      <w:r w:rsidR="005C1CC5">
        <w:rPr>
          <w:rFonts w:ascii="Calibri" w:eastAsia="Times New Roman" w:hAnsi="Calibri" w:cs="Calibri"/>
        </w:rPr>
        <w:t>,</w:t>
      </w:r>
      <w:r>
        <w:rPr>
          <w:rFonts w:ascii="Calibri" w:eastAsia="Times New Roman" w:hAnsi="Calibri" w:cs="Calibri"/>
        </w:rPr>
        <w:t xml:space="preserve"> please contact his or her pediatrician. </w:t>
      </w:r>
    </w:p>
    <w:p w14:paraId="1A05B5E5" w14:textId="10C628BF" w:rsidR="00FD3223" w:rsidRPr="00FD3223" w:rsidRDefault="00FD3223" w:rsidP="00FD3223">
      <w:pPr>
        <w:autoSpaceDE w:val="0"/>
        <w:autoSpaceDN w:val="0"/>
        <w:adjustRightInd w:val="0"/>
        <w:spacing w:after="0" w:line="240" w:lineRule="auto"/>
        <w:rPr>
          <w:rFonts w:ascii="Calibri" w:hAnsi="Calibri" w:cs="Calibri"/>
          <w:color w:val="000000"/>
        </w:rPr>
      </w:pPr>
      <w:r w:rsidRPr="00FD3223">
        <w:rPr>
          <w:rFonts w:ascii="Calibri" w:hAnsi="Calibri" w:cs="Calibri"/>
          <w:color w:val="000000"/>
        </w:rPr>
        <w:t>The COVID-19 Committee would like to highlight three important topics as they represent the most frequently asked questions from our community:</w:t>
      </w:r>
    </w:p>
    <w:p w14:paraId="5853D797" w14:textId="77777777" w:rsidR="001F2D53" w:rsidRPr="00FD3223" w:rsidRDefault="001F2D53" w:rsidP="001F2D53">
      <w:pPr>
        <w:autoSpaceDE w:val="0"/>
        <w:autoSpaceDN w:val="0"/>
        <w:adjustRightInd w:val="0"/>
        <w:spacing w:after="0" w:line="240" w:lineRule="auto"/>
        <w:rPr>
          <w:rFonts w:ascii="Calibri" w:hAnsi="Calibri" w:cs="Calibri"/>
          <w:color w:val="000000"/>
        </w:rPr>
      </w:pPr>
    </w:p>
    <w:p w14:paraId="68FEB307" w14:textId="51A763B5" w:rsidR="00FD3223" w:rsidRPr="00FD3223" w:rsidRDefault="00FD3223" w:rsidP="00FD3223">
      <w:pPr>
        <w:rPr>
          <w:rFonts w:ascii="Calibri" w:hAnsi="Calibri" w:cs="Calibri"/>
          <w:color w:val="000000"/>
        </w:rPr>
      </w:pPr>
      <w:r w:rsidRPr="00FD3223">
        <w:rPr>
          <w:rFonts w:ascii="Calibri" w:hAnsi="Calibri" w:cs="Calibri"/>
          <w:b/>
          <w:bCs/>
          <w:color w:val="000000"/>
        </w:rPr>
        <w:t xml:space="preserve">1. </w:t>
      </w:r>
      <w:r w:rsidR="005A543E" w:rsidRPr="00FD3223">
        <w:rPr>
          <w:rFonts w:ascii="Calibri" w:hAnsi="Calibri" w:cs="Calibri"/>
          <w:b/>
          <w:bCs/>
          <w:color w:val="000000"/>
        </w:rPr>
        <w:t>ARRIVAL PROCEDURES</w:t>
      </w:r>
      <w:r w:rsidR="005A543E" w:rsidRPr="00FD3223">
        <w:rPr>
          <w:rFonts w:ascii="Calibri" w:hAnsi="Calibri" w:cs="Calibri"/>
          <w:color w:val="000000"/>
        </w:rPr>
        <w:t xml:space="preserve">: </w:t>
      </w:r>
    </w:p>
    <w:p w14:paraId="4DE7A129" w14:textId="1F43BC2D" w:rsidR="00FD3223" w:rsidRPr="00FD3223" w:rsidRDefault="001F2D53" w:rsidP="00FD3223">
      <w:pPr>
        <w:rPr>
          <w:rFonts w:ascii="Calibri" w:eastAsia="Times New Roman" w:hAnsi="Calibri" w:cs="Calibri"/>
          <w:color w:val="000000" w:themeColor="text1"/>
        </w:rPr>
      </w:pPr>
      <w:r w:rsidRPr="00FD3223">
        <w:rPr>
          <w:rFonts w:ascii="Calibri" w:hAnsi="Calibri" w:cs="Calibri"/>
        </w:rPr>
        <w:t xml:space="preserve">Starting on October 1, 2021, </w:t>
      </w:r>
      <w:r w:rsidR="00732E2C">
        <w:rPr>
          <w:rFonts w:ascii="Calibri" w:hAnsi="Calibri" w:cs="Calibri"/>
        </w:rPr>
        <w:t xml:space="preserve">the school will no longer require on-site </w:t>
      </w:r>
      <w:r w:rsidRPr="00FD3223">
        <w:rPr>
          <w:rFonts w:ascii="Calibri" w:hAnsi="Calibri" w:cs="Calibri"/>
        </w:rPr>
        <w:t xml:space="preserve">temperature checks and </w:t>
      </w:r>
      <w:r w:rsidR="00732E2C">
        <w:rPr>
          <w:rFonts w:ascii="Calibri" w:hAnsi="Calibri" w:cs="Calibri"/>
        </w:rPr>
        <w:t xml:space="preserve">completion of </w:t>
      </w:r>
      <w:r w:rsidRPr="00FD3223">
        <w:rPr>
          <w:rFonts w:ascii="Calibri" w:hAnsi="Calibri" w:cs="Calibri"/>
        </w:rPr>
        <w:t xml:space="preserve">symptom screening </w:t>
      </w:r>
      <w:r w:rsidR="003C50DE">
        <w:rPr>
          <w:rFonts w:ascii="Calibri" w:hAnsi="Calibri" w:cs="Calibri"/>
        </w:rPr>
        <w:t xml:space="preserve">paper </w:t>
      </w:r>
      <w:r w:rsidRPr="00FD3223">
        <w:rPr>
          <w:rFonts w:ascii="Calibri" w:hAnsi="Calibri" w:cs="Calibri"/>
        </w:rPr>
        <w:t>questionnaires</w:t>
      </w:r>
      <w:r w:rsidR="00732E2C">
        <w:rPr>
          <w:rFonts w:ascii="Calibri" w:hAnsi="Calibri" w:cs="Calibri"/>
        </w:rPr>
        <w:t xml:space="preserve">. </w:t>
      </w:r>
      <w:r w:rsidRPr="00FD3223">
        <w:rPr>
          <w:rFonts w:ascii="Calibri" w:hAnsi="Calibri" w:cs="Calibri"/>
        </w:rPr>
        <w:t xml:space="preserve"> </w:t>
      </w:r>
      <w:r w:rsidR="005A543E" w:rsidRPr="00FD3223">
        <w:rPr>
          <w:rFonts w:ascii="Calibri" w:eastAsia="Times New Roman" w:hAnsi="Calibri" w:cs="Calibri"/>
          <w:color w:val="000000" w:themeColor="text1"/>
        </w:rPr>
        <w:t xml:space="preserve">As always, </w:t>
      </w:r>
      <w:r w:rsidR="00FD3223" w:rsidRPr="00FD3223">
        <w:rPr>
          <w:rFonts w:ascii="Calibri" w:eastAsia="Times New Roman" w:hAnsi="Calibri" w:cs="Calibri"/>
          <w:color w:val="000000" w:themeColor="text1"/>
        </w:rPr>
        <w:t>please monitor your child’s health and keep your child at home should he or she develop symptoms</w:t>
      </w:r>
      <w:r w:rsidR="00732E2C">
        <w:rPr>
          <w:rFonts w:ascii="Calibri" w:eastAsia="Times New Roman" w:hAnsi="Calibri" w:cs="Calibri"/>
          <w:color w:val="000000" w:themeColor="text1"/>
        </w:rPr>
        <w:t xml:space="preserve"> of an infectious disease, particularly COVID-19</w:t>
      </w:r>
      <w:r w:rsidR="00FD3223" w:rsidRPr="00FD3223">
        <w:rPr>
          <w:rFonts w:ascii="Calibri" w:eastAsia="Times New Roman" w:hAnsi="Calibri" w:cs="Calibri"/>
          <w:color w:val="000000" w:themeColor="text1"/>
        </w:rPr>
        <w:t xml:space="preserve">. Please contact your child’s physician if you have concerns about your child’s symptoms or health. </w:t>
      </w:r>
    </w:p>
    <w:p w14:paraId="67EB8ED6" w14:textId="0496DBA6" w:rsidR="005A543E" w:rsidRPr="00FD3223" w:rsidRDefault="005A543E" w:rsidP="005A543E">
      <w:pPr>
        <w:rPr>
          <w:rFonts w:ascii="Calibri" w:eastAsia="Times New Roman" w:hAnsi="Calibri" w:cs="Calibri"/>
          <w:color w:val="000000" w:themeColor="text1"/>
        </w:rPr>
      </w:pPr>
      <w:r w:rsidRPr="00FD3223">
        <w:rPr>
          <w:rFonts w:ascii="Calibri" w:eastAsia="Times New Roman" w:hAnsi="Calibri" w:cs="Calibri"/>
          <w:color w:val="000000" w:themeColor="text1"/>
        </w:rPr>
        <w:t>Symptoms of COVID-19 include fever (temperature greater than 100.4 degrees Fahrenheit), chills, cough, shortness of breath, fatigue, muscle/body aches, headache, new loss of taste or smell, sore throat, nausea or vomiting, and diarrhea. If you or your child develop symptoms of COVID-19</w:t>
      </w:r>
      <w:r w:rsidR="00A10B91">
        <w:rPr>
          <w:rFonts w:ascii="Calibri" w:eastAsia="Times New Roman" w:hAnsi="Calibri" w:cs="Calibri"/>
          <w:color w:val="000000" w:themeColor="text1"/>
        </w:rPr>
        <w:t xml:space="preserve"> or you are concerned that your child is unwell</w:t>
      </w:r>
      <w:r w:rsidRPr="00FD3223">
        <w:rPr>
          <w:rFonts w:ascii="Calibri" w:eastAsia="Times New Roman" w:hAnsi="Calibri" w:cs="Calibri"/>
          <w:color w:val="000000" w:themeColor="text1"/>
        </w:rPr>
        <w:t xml:space="preserve">, please </w:t>
      </w:r>
      <w:r w:rsidR="00732E2C">
        <w:rPr>
          <w:rFonts w:ascii="Calibri" w:eastAsia="Times New Roman" w:hAnsi="Calibri" w:cs="Calibri"/>
          <w:color w:val="000000" w:themeColor="text1"/>
        </w:rPr>
        <w:t xml:space="preserve">do not come to school and </w:t>
      </w:r>
      <w:r w:rsidRPr="00FD3223">
        <w:rPr>
          <w:rFonts w:ascii="Calibri" w:eastAsia="Times New Roman" w:hAnsi="Calibri" w:cs="Calibri"/>
          <w:color w:val="000000" w:themeColor="text1"/>
        </w:rPr>
        <w:t>contact your medical provider to discuss evaluation and testing.</w:t>
      </w:r>
      <w:r w:rsidR="00A10B91">
        <w:rPr>
          <w:rFonts w:ascii="Calibri" w:eastAsia="Times New Roman" w:hAnsi="Calibri" w:cs="Calibri"/>
          <w:color w:val="000000" w:themeColor="text1"/>
        </w:rPr>
        <w:t xml:space="preserve"> If your child has a pending COVID-19 test</w:t>
      </w:r>
      <w:r w:rsidR="009D45EB">
        <w:rPr>
          <w:rFonts w:ascii="Calibri" w:eastAsia="Times New Roman" w:hAnsi="Calibri" w:cs="Calibri"/>
          <w:color w:val="000000" w:themeColor="text1"/>
        </w:rPr>
        <w:t>,</w:t>
      </w:r>
      <w:r w:rsidR="00A10B91">
        <w:rPr>
          <w:rFonts w:ascii="Calibri" w:eastAsia="Times New Roman" w:hAnsi="Calibri" w:cs="Calibri"/>
          <w:color w:val="000000" w:themeColor="text1"/>
        </w:rPr>
        <w:t xml:space="preserve"> please await results of that test before sending your child back to school. </w:t>
      </w:r>
    </w:p>
    <w:p w14:paraId="7AE8B5DD" w14:textId="6C67F02B" w:rsidR="00732E2C" w:rsidRPr="00FD3223" w:rsidRDefault="005A543E">
      <w:pPr>
        <w:rPr>
          <w:rFonts w:ascii="Calibri" w:eastAsia="Times New Roman" w:hAnsi="Calibri" w:cs="Calibri"/>
          <w:color w:val="000000" w:themeColor="text1"/>
        </w:rPr>
      </w:pPr>
      <w:r w:rsidRPr="00FD3223">
        <w:rPr>
          <w:rFonts w:ascii="Calibri" w:eastAsia="Times New Roman" w:hAnsi="Calibri" w:cs="Calibri"/>
          <w:color w:val="000000" w:themeColor="text1"/>
        </w:rPr>
        <w:t>For severe symptoms, such as difficulty breathing or shortness of breath, persistent pain or pressure in the chest, new confusion or difficulty waking up, or bluish lips or face, please seek the closest emergency department or call 9-1-1 immediately.</w:t>
      </w:r>
      <w:r w:rsidR="0009215A">
        <w:rPr>
          <w:rFonts w:ascii="Calibri" w:eastAsia="Times New Roman" w:hAnsi="Calibri" w:cs="Calibri"/>
          <w:color w:val="000000" w:themeColor="text1"/>
        </w:rPr>
        <w:t xml:space="preserve"> </w:t>
      </w:r>
    </w:p>
    <w:p w14:paraId="1B2CB41E" w14:textId="77777777" w:rsidR="001F2D53" w:rsidRPr="00FD3223" w:rsidRDefault="001F2D53" w:rsidP="001F2D53">
      <w:pPr>
        <w:autoSpaceDE w:val="0"/>
        <w:autoSpaceDN w:val="0"/>
        <w:adjustRightInd w:val="0"/>
        <w:spacing w:after="0" w:line="240" w:lineRule="auto"/>
        <w:rPr>
          <w:rFonts w:ascii="Calibri" w:hAnsi="Calibri" w:cs="Calibri"/>
          <w:color w:val="000000"/>
        </w:rPr>
      </w:pPr>
    </w:p>
    <w:p w14:paraId="06730901" w14:textId="77777777" w:rsidR="00893B49" w:rsidRDefault="001F2D53" w:rsidP="00893B49">
      <w:pPr>
        <w:autoSpaceDE w:val="0"/>
        <w:autoSpaceDN w:val="0"/>
        <w:adjustRightInd w:val="0"/>
        <w:spacing w:after="0" w:line="240" w:lineRule="auto"/>
        <w:rPr>
          <w:rFonts w:ascii="Calibri" w:hAnsi="Calibri" w:cs="Calibri"/>
          <w:b/>
          <w:bCs/>
          <w:color w:val="000000"/>
        </w:rPr>
      </w:pPr>
      <w:r w:rsidRPr="00FD3223">
        <w:rPr>
          <w:rFonts w:ascii="Calibri" w:hAnsi="Calibri" w:cs="Calibri"/>
          <w:b/>
          <w:bCs/>
          <w:color w:val="000000"/>
        </w:rPr>
        <w:t xml:space="preserve">2. </w:t>
      </w:r>
      <w:r w:rsidR="00893B49" w:rsidRPr="00FD3223">
        <w:rPr>
          <w:rFonts w:ascii="Calibri" w:hAnsi="Calibri" w:cs="Calibri"/>
          <w:b/>
          <w:bCs/>
          <w:color w:val="000000"/>
        </w:rPr>
        <w:t xml:space="preserve">TRAVEL ADVISORY GUIDANCE: </w:t>
      </w:r>
    </w:p>
    <w:p w14:paraId="062D134E" w14:textId="77777777" w:rsidR="00893B49" w:rsidRPr="00FD3223" w:rsidRDefault="00893B49" w:rsidP="00893B49">
      <w:pPr>
        <w:autoSpaceDE w:val="0"/>
        <w:autoSpaceDN w:val="0"/>
        <w:adjustRightInd w:val="0"/>
        <w:spacing w:after="0" w:line="240" w:lineRule="auto"/>
        <w:rPr>
          <w:rFonts w:ascii="Calibri" w:hAnsi="Calibri" w:cs="Calibri"/>
          <w:b/>
          <w:bCs/>
          <w:color w:val="000000"/>
        </w:rPr>
      </w:pPr>
    </w:p>
    <w:p w14:paraId="0A4A43B2" w14:textId="77777777" w:rsidR="00893B49" w:rsidRDefault="00893B49" w:rsidP="00893B49">
      <w:pPr>
        <w:rPr>
          <w:rFonts w:ascii="Calibri" w:eastAsia="Times New Roman" w:hAnsi="Calibri" w:cs="Calibri"/>
        </w:rPr>
      </w:pPr>
      <w:r w:rsidRPr="00242B86">
        <w:rPr>
          <w:rFonts w:ascii="Calibri" w:eastAsia="Times New Roman" w:hAnsi="Calibri" w:cs="Calibri"/>
        </w:rPr>
        <w:t xml:space="preserve">At this time our students remain in the </w:t>
      </w:r>
      <w:r w:rsidRPr="00242B86">
        <w:rPr>
          <w:rFonts w:ascii="Calibri" w:eastAsia="Times New Roman" w:hAnsi="Calibri" w:cs="Calibri"/>
          <w:b/>
          <w:bCs/>
        </w:rPr>
        <w:t>unvaccinated</w:t>
      </w:r>
      <w:r w:rsidRPr="00242B86">
        <w:rPr>
          <w:rFonts w:ascii="Calibri" w:eastAsia="Times New Roman" w:hAnsi="Calibri" w:cs="Calibri"/>
        </w:rPr>
        <w:t xml:space="preserve"> patient population</w:t>
      </w:r>
      <w:r w:rsidRPr="00FD3223">
        <w:rPr>
          <w:rFonts w:ascii="Calibri" w:eastAsia="Times New Roman" w:hAnsi="Calibri" w:cs="Calibri"/>
        </w:rPr>
        <w:t xml:space="preserve"> and we are committed to keeping school open and safe for their benefit. </w:t>
      </w:r>
    </w:p>
    <w:p w14:paraId="183CA386" w14:textId="77777777" w:rsidR="005C1CC5" w:rsidRPr="00FD3223" w:rsidRDefault="005C1CC5" w:rsidP="00893B49">
      <w:pPr>
        <w:rPr>
          <w:rFonts w:ascii="Calibri" w:eastAsia="Times New Roman" w:hAnsi="Calibri" w:cs="Calibri"/>
        </w:rPr>
      </w:pPr>
    </w:p>
    <w:p w14:paraId="44316E66" w14:textId="1A605E30" w:rsidR="00893B49" w:rsidRPr="00FD3223" w:rsidRDefault="002865EB" w:rsidP="00AE5F7B">
      <w:pPr>
        <w:rPr>
          <w:rFonts w:ascii="Calibri" w:eastAsia="Times New Roman" w:hAnsi="Calibri" w:cs="Calibri"/>
          <w:color w:val="000000" w:themeColor="text1"/>
        </w:rPr>
      </w:pPr>
      <w:r>
        <w:rPr>
          <w:rFonts w:ascii="Calibri" w:hAnsi="Calibri" w:cs="Calibri"/>
          <w:color w:val="000000" w:themeColor="text1"/>
        </w:rPr>
        <w:t>The</w:t>
      </w:r>
      <w:r w:rsidR="00893B49" w:rsidRPr="00FD3223">
        <w:rPr>
          <w:rFonts w:ascii="Calibri" w:hAnsi="Calibri" w:cs="Calibri"/>
          <w:color w:val="000000" w:themeColor="text1"/>
        </w:rPr>
        <w:t xml:space="preserve"> Cook County Department of Public Health (CCDPH) </w:t>
      </w:r>
      <w:r>
        <w:rPr>
          <w:rFonts w:ascii="Calibri" w:hAnsi="Calibri" w:cs="Calibri"/>
          <w:color w:val="000000" w:themeColor="text1"/>
        </w:rPr>
        <w:t xml:space="preserve">has updated their </w:t>
      </w:r>
      <w:r w:rsidR="00893B49" w:rsidRPr="00FD3223">
        <w:rPr>
          <w:rFonts w:ascii="Calibri" w:hAnsi="Calibri" w:cs="Calibri"/>
          <w:color w:val="000000" w:themeColor="text1"/>
        </w:rPr>
        <w:t>Travel Guidance</w:t>
      </w:r>
      <w:r w:rsidR="00893B49" w:rsidRPr="00FD3223">
        <w:rPr>
          <w:rFonts w:ascii="Calibri" w:eastAsia="Times New Roman" w:hAnsi="Calibri" w:cs="Calibri"/>
          <w:color w:val="000000" w:themeColor="text1"/>
        </w:rPr>
        <w:t xml:space="preserve"> to align with updated CDC recommendations. </w:t>
      </w:r>
      <w:r w:rsidR="009D7825">
        <w:t xml:space="preserve">All families should remain apprised of the regular updates provided by the CCDPH: </w:t>
      </w:r>
      <w:hyperlink r:id="rId9" w:history="1">
        <w:r w:rsidR="00893B49" w:rsidRPr="00D143EB">
          <w:rPr>
            <w:rStyle w:val="Hyperlink"/>
            <w:rFonts w:ascii="Calibri" w:eastAsia="Times New Roman" w:hAnsi="Calibri" w:cs="Calibri"/>
          </w:rPr>
          <w:t>https://cookcountypublichealth.org/communicable-diseases/covid-19/covid-19-travel-guidance</w:t>
        </w:r>
      </w:hyperlink>
    </w:p>
    <w:p w14:paraId="3E812375" w14:textId="33ABF5CE" w:rsidR="00893B49" w:rsidRPr="00FD3223" w:rsidRDefault="00893B49" w:rsidP="00893B49">
      <w:pPr>
        <w:autoSpaceDE w:val="0"/>
        <w:autoSpaceDN w:val="0"/>
        <w:adjustRightInd w:val="0"/>
        <w:spacing w:after="0" w:line="240" w:lineRule="auto"/>
        <w:rPr>
          <w:rFonts w:ascii="Calibri" w:hAnsi="Calibri" w:cs="Calibri"/>
          <w:color w:val="000000"/>
        </w:rPr>
      </w:pPr>
      <w:r>
        <w:rPr>
          <w:rFonts w:ascii="Calibri" w:hAnsi="Calibri" w:cs="Calibri"/>
          <w:color w:val="000000"/>
        </w:rPr>
        <w:t>As of September 2</w:t>
      </w:r>
      <w:r w:rsidR="00A10B91">
        <w:rPr>
          <w:rFonts w:ascii="Calibri" w:hAnsi="Calibri" w:cs="Calibri"/>
          <w:color w:val="000000"/>
        </w:rPr>
        <w:t>8</w:t>
      </w:r>
      <w:r>
        <w:rPr>
          <w:rFonts w:ascii="Calibri" w:hAnsi="Calibri" w:cs="Calibri"/>
          <w:color w:val="000000"/>
        </w:rPr>
        <w:t>, 2021, the CDC advises that</w:t>
      </w:r>
      <w:r w:rsidRPr="00FD3223">
        <w:rPr>
          <w:rFonts w:ascii="Calibri" w:hAnsi="Calibri" w:cs="Calibri"/>
          <w:color w:val="000000"/>
        </w:rPr>
        <w:t>:</w:t>
      </w:r>
    </w:p>
    <w:p w14:paraId="7B3A07E2" w14:textId="77777777" w:rsidR="00893B49" w:rsidRPr="00FD3223" w:rsidRDefault="00893B49" w:rsidP="00893B49">
      <w:pPr>
        <w:autoSpaceDE w:val="0"/>
        <w:autoSpaceDN w:val="0"/>
        <w:adjustRightInd w:val="0"/>
        <w:spacing w:after="0" w:line="240" w:lineRule="auto"/>
        <w:rPr>
          <w:rFonts w:ascii="Calibri" w:hAnsi="Calibri" w:cs="Calibri"/>
          <w:color w:val="000000"/>
        </w:rPr>
      </w:pPr>
    </w:p>
    <w:p w14:paraId="7C4D54C5" w14:textId="77777777" w:rsidR="00893B49" w:rsidRPr="00FD3223" w:rsidRDefault="00893B49" w:rsidP="00893B49">
      <w:pPr>
        <w:shd w:val="clear" w:color="auto" w:fill="FFFFFF"/>
        <w:spacing w:after="100" w:afterAutospacing="1" w:line="240" w:lineRule="auto"/>
        <w:outlineLvl w:val="4"/>
        <w:rPr>
          <w:rFonts w:ascii="Calibri" w:eastAsia="Times New Roman" w:hAnsi="Calibri" w:cs="Calibri"/>
          <w:color w:val="212121"/>
        </w:rPr>
      </w:pPr>
      <w:r w:rsidRPr="00FD3223">
        <w:rPr>
          <w:rFonts w:ascii="Calibri" w:eastAsia="Times New Roman" w:hAnsi="Calibri" w:cs="Calibri"/>
          <w:b/>
          <w:bCs/>
          <w:color w:val="212121"/>
        </w:rPr>
        <w:t>Before travel</w:t>
      </w:r>
      <w:r w:rsidRPr="00FD3223">
        <w:rPr>
          <w:rFonts w:ascii="Calibri" w:eastAsia="Times New Roman" w:hAnsi="Calibri" w:cs="Calibri"/>
          <w:color w:val="212121"/>
        </w:rPr>
        <w:t>, unvaccinated individuals traveling to a high-risk ("orange") state should:</w:t>
      </w:r>
    </w:p>
    <w:p w14:paraId="3DBA0A85" w14:textId="3E4D272F" w:rsidR="00893B49" w:rsidRPr="00FD3223" w:rsidRDefault="00893B49" w:rsidP="00893B49">
      <w:pPr>
        <w:numPr>
          <w:ilvl w:val="0"/>
          <w:numId w:val="8"/>
        </w:numPr>
        <w:shd w:val="clear" w:color="auto" w:fill="FFFFFF"/>
        <w:spacing w:before="100" w:beforeAutospacing="1" w:after="100" w:afterAutospacing="1" w:line="240" w:lineRule="auto"/>
        <w:rPr>
          <w:rFonts w:ascii="Calibri" w:eastAsia="Times New Roman" w:hAnsi="Calibri" w:cs="Calibri"/>
          <w:color w:val="212121"/>
        </w:rPr>
      </w:pPr>
      <w:r w:rsidRPr="00FD3223">
        <w:rPr>
          <w:rFonts w:ascii="Calibri" w:eastAsia="Times New Roman" w:hAnsi="Calibri" w:cs="Calibri"/>
          <w:color w:val="212121"/>
        </w:rPr>
        <w:t>Get tested </w:t>
      </w:r>
      <w:r w:rsidR="00A10B91">
        <w:rPr>
          <w:rFonts w:ascii="Calibri" w:eastAsia="Times New Roman" w:hAnsi="Calibri" w:cs="Calibri"/>
          <w:color w:val="212121"/>
        </w:rPr>
        <w:t xml:space="preserve">with a viral test </w:t>
      </w:r>
      <w:r w:rsidRPr="00FD3223">
        <w:rPr>
          <w:rFonts w:ascii="Calibri" w:eastAsia="Times New Roman" w:hAnsi="Calibri" w:cs="Calibri"/>
          <w:color w:val="212121"/>
        </w:rPr>
        <w:t>1-3 days prior to departure.</w:t>
      </w:r>
    </w:p>
    <w:p w14:paraId="25325B06" w14:textId="77777777" w:rsidR="00893B49" w:rsidRPr="00FD3223" w:rsidRDefault="00893B49" w:rsidP="00893B49">
      <w:pPr>
        <w:shd w:val="clear" w:color="auto" w:fill="FFFFFF"/>
        <w:spacing w:after="100" w:afterAutospacing="1" w:line="240" w:lineRule="auto"/>
        <w:outlineLvl w:val="4"/>
        <w:rPr>
          <w:rFonts w:ascii="Calibri" w:eastAsia="Times New Roman" w:hAnsi="Calibri" w:cs="Calibri"/>
          <w:color w:val="212121"/>
        </w:rPr>
      </w:pPr>
      <w:r w:rsidRPr="00FD3223">
        <w:rPr>
          <w:rFonts w:ascii="Calibri" w:eastAsia="Times New Roman" w:hAnsi="Calibri" w:cs="Calibri"/>
          <w:b/>
          <w:bCs/>
          <w:color w:val="212121"/>
        </w:rPr>
        <w:t>While traveling</w:t>
      </w:r>
      <w:r w:rsidRPr="00FD3223">
        <w:rPr>
          <w:rFonts w:ascii="Calibri" w:eastAsia="Times New Roman" w:hAnsi="Calibri" w:cs="Calibri"/>
          <w:color w:val="212121"/>
        </w:rPr>
        <w:t>:</w:t>
      </w:r>
    </w:p>
    <w:p w14:paraId="17DAAC54" w14:textId="02750F18" w:rsidR="00893B49" w:rsidRDefault="00893B49" w:rsidP="00893B49">
      <w:pPr>
        <w:numPr>
          <w:ilvl w:val="0"/>
          <w:numId w:val="9"/>
        </w:numPr>
        <w:shd w:val="clear" w:color="auto" w:fill="FFFFFF"/>
        <w:spacing w:before="100" w:beforeAutospacing="1" w:after="100" w:afterAutospacing="1" w:line="240" w:lineRule="auto"/>
        <w:rPr>
          <w:rFonts w:ascii="Calibri" w:eastAsia="Times New Roman" w:hAnsi="Calibri" w:cs="Calibri"/>
          <w:color w:val="212121"/>
        </w:rPr>
      </w:pPr>
      <w:r w:rsidRPr="00FD3223">
        <w:rPr>
          <w:rFonts w:ascii="Calibri" w:eastAsia="Times New Roman" w:hAnsi="Calibri" w:cs="Calibri"/>
          <w:color w:val="212121"/>
        </w:rPr>
        <w:t>ALL individuals regardless of vaccination status should wear a mask on planes, buses, trains, and other forms of public transportation traveling into, within, or out of the United States and while indoors at U.S. transportation hubs such as airports and stations.</w:t>
      </w:r>
    </w:p>
    <w:p w14:paraId="5FD0ACD6" w14:textId="02FBF6A6" w:rsidR="00DD0260" w:rsidRPr="00AE5F7B" w:rsidRDefault="00DD0260" w:rsidP="00893B49">
      <w:pPr>
        <w:numPr>
          <w:ilvl w:val="0"/>
          <w:numId w:val="9"/>
        </w:numPr>
        <w:shd w:val="clear" w:color="auto" w:fill="FFFFFF"/>
        <w:spacing w:before="100" w:beforeAutospacing="1" w:after="100" w:afterAutospacing="1" w:line="240" w:lineRule="auto"/>
        <w:rPr>
          <w:rFonts w:ascii="Calibri" w:eastAsia="Times New Roman" w:hAnsi="Calibri" w:cs="Calibri"/>
        </w:rPr>
      </w:pPr>
      <w:r w:rsidRPr="00AE5F7B">
        <w:rPr>
          <w:rFonts w:ascii="Calibri" w:hAnsi="Calibri" w:cs="Calibri"/>
          <w:shd w:val="clear" w:color="auto" w:fill="FFFFFF"/>
        </w:rPr>
        <w:t>CDC recommends that travelers who are not fully vaccinated continue to wear a mask and maintain physical distance when traveling.</w:t>
      </w:r>
    </w:p>
    <w:p w14:paraId="3B11E05E" w14:textId="188B2DBF" w:rsidR="00893B49" w:rsidRPr="00FD3223" w:rsidRDefault="006106FE" w:rsidP="00893B49">
      <w:pPr>
        <w:numPr>
          <w:ilvl w:val="0"/>
          <w:numId w:val="9"/>
        </w:numPr>
        <w:shd w:val="clear" w:color="auto" w:fill="FFFFFF"/>
        <w:spacing w:before="100" w:beforeAutospacing="1" w:after="100" w:afterAutospacing="1" w:line="240" w:lineRule="auto"/>
        <w:rPr>
          <w:rFonts w:ascii="Calibri" w:eastAsia="Times New Roman" w:hAnsi="Calibri" w:cs="Calibri"/>
          <w:color w:val="212121"/>
        </w:rPr>
      </w:pPr>
      <w:r>
        <w:rPr>
          <w:rFonts w:ascii="Calibri" w:eastAsia="Times New Roman" w:hAnsi="Calibri" w:cs="Calibri"/>
          <w:color w:val="212121"/>
        </w:rPr>
        <w:t>Wear</w:t>
      </w:r>
      <w:r w:rsidR="00893B49" w:rsidRPr="00FD3223">
        <w:rPr>
          <w:rFonts w:ascii="Calibri" w:eastAsia="Times New Roman" w:hAnsi="Calibri" w:cs="Calibri"/>
          <w:color w:val="212121"/>
        </w:rPr>
        <w:t xml:space="preserve"> a mask in all indoor public settings, regardless of vaccination status.</w:t>
      </w:r>
    </w:p>
    <w:p w14:paraId="37D9456C" w14:textId="77777777" w:rsidR="00893B49" w:rsidRPr="00FD3223" w:rsidRDefault="00893B49" w:rsidP="00893B49">
      <w:pPr>
        <w:numPr>
          <w:ilvl w:val="0"/>
          <w:numId w:val="9"/>
        </w:numPr>
        <w:shd w:val="clear" w:color="auto" w:fill="FFFFFF"/>
        <w:spacing w:before="100" w:beforeAutospacing="1" w:after="100" w:afterAutospacing="1" w:line="240" w:lineRule="auto"/>
        <w:rPr>
          <w:rFonts w:ascii="Calibri" w:eastAsia="Times New Roman" w:hAnsi="Calibri" w:cs="Calibri"/>
          <w:color w:val="212121"/>
        </w:rPr>
      </w:pPr>
      <w:r w:rsidRPr="00FD3223">
        <w:rPr>
          <w:rFonts w:ascii="Calibri" w:eastAsia="Times New Roman" w:hAnsi="Calibri" w:cs="Calibri"/>
          <w:color w:val="212121"/>
        </w:rPr>
        <w:t>Avoid crowds as much as you can and wash your hands often or use hand sanitizer (with at least 60% alcohol).</w:t>
      </w:r>
    </w:p>
    <w:p w14:paraId="254920D2" w14:textId="77777777" w:rsidR="00893B49" w:rsidRPr="00FD3223" w:rsidRDefault="00893B49" w:rsidP="00893B49">
      <w:pPr>
        <w:shd w:val="clear" w:color="auto" w:fill="FFFFFF"/>
        <w:spacing w:after="100" w:afterAutospacing="1" w:line="240" w:lineRule="auto"/>
        <w:outlineLvl w:val="4"/>
        <w:rPr>
          <w:rFonts w:ascii="Calibri" w:eastAsia="Times New Roman" w:hAnsi="Calibri" w:cs="Calibri"/>
          <w:b/>
          <w:bCs/>
          <w:color w:val="212121"/>
        </w:rPr>
      </w:pPr>
      <w:r w:rsidRPr="00FD3223">
        <w:rPr>
          <w:rFonts w:ascii="Calibri" w:eastAsia="Times New Roman" w:hAnsi="Calibri" w:cs="Calibri"/>
          <w:color w:val="212121"/>
        </w:rPr>
        <w:t> </w:t>
      </w:r>
      <w:r w:rsidRPr="00FD3223">
        <w:rPr>
          <w:rFonts w:ascii="Calibri" w:eastAsia="Times New Roman" w:hAnsi="Calibri" w:cs="Calibri"/>
          <w:b/>
          <w:bCs/>
          <w:color w:val="212121"/>
        </w:rPr>
        <w:t xml:space="preserve">After travel, </w:t>
      </w:r>
      <w:r w:rsidRPr="00FD3223">
        <w:rPr>
          <w:rFonts w:ascii="Calibri" w:eastAsia="Times New Roman" w:hAnsi="Calibri" w:cs="Calibri"/>
          <w:b/>
          <w:bCs/>
          <w:color w:val="212121"/>
          <w:u w:val="single"/>
        </w:rPr>
        <w:t>unvaccinated</w:t>
      </w:r>
      <w:r w:rsidRPr="00FD3223">
        <w:rPr>
          <w:rFonts w:ascii="Calibri" w:eastAsia="Times New Roman" w:hAnsi="Calibri" w:cs="Calibri"/>
          <w:b/>
          <w:bCs/>
          <w:color w:val="212121"/>
        </w:rPr>
        <w:t xml:space="preserve"> individuals returning from a high-risk ("orange") state should:</w:t>
      </w:r>
    </w:p>
    <w:p w14:paraId="017CD0F0" w14:textId="77777777" w:rsidR="00893B49" w:rsidRPr="00FD3223" w:rsidRDefault="00893B49" w:rsidP="00893B49">
      <w:pPr>
        <w:numPr>
          <w:ilvl w:val="0"/>
          <w:numId w:val="10"/>
        </w:numPr>
        <w:shd w:val="clear" w:color="auto" w:fill="FFFFFF"/>
        <w:spacing w:before="100" w:beforeAutospacing="1" w:after="100" w:afterAutospacing="1" w:line="240" w:lineRule="auto"/>
        <w:rPr>
          <w:rFonts w:ascii="Calibri" w:eastAsia="Times New Roman" w:hAnsi="Calibri" w:cs="Calibri"/>
          <w:color w:val="212121"/>
        </w:rPr>
      </w:pPr>
      <w:r w:rsidRPr="00FD3223">
        <w:rPr>
          <w:rFonts w:ascii="Calibri" w:eastAsia="Times New Roman" w:hAnsi="Calibri" w:cs="Calibri"/>
          <w:color w:val="212121"/>
        </w:rPr>
        <w:t>Get tested with a viral test 3-5 days after travel </w:t>
      </w:r>
      <w:r w:rsidRPr="00FD3223">
        <w:rPr>
          <w:rFonts w:ascii="Calibri" w:eastAsia="Times New Roman" w:hAnsi="Calibri" w:cs="Calibri"/>
          <w:b/>
          <w:bCs/>
          <w:color w:val="212121"/>
        </w:rPr>
        <w:t>AND</w:t>
      </w:r>
      <w:r w:rsidRPr="00FD3223">
        <w:rPr>
          <w:rFonts w:ascii="Calibri" w:eastAsia="Times New Roman" w:hAnsi="Calibri" w:cs="Calibri"/>
          <w:color w:val="212121"/>
        </w:rPr>
        <w:t> stay home and self-quarantine for a full 7 days</w:t>
      </w:r>
    </w:p>
    <w:p w14:paraId="2C6846F4" w14:textId="77777777" w:rsidR="00893B49" w:rsidRPr="00FD3223" w:rsidRDefault="00893B49" w:rsidP="00893B49">
      <w:pPr>
        <w:numPr>
          <w:ilvl w:val="0"/>
          <w:numId w:val="10"/>
        </w:numPr>
        <w:shd w:val="clear" w:color="auto" w:fill="FFFFFF"/>
        <w:spacing w:before="100" w:beforeAutospacing="1" w:after="100" w:afterAutospacing="1" w:line="240" w:lineRule="auto"/>
        <w:rPr>
          <w:rFonts w:ascii="Calibri" w:eastAsia="Times New Roman" w:hAnsi="Calibri" w:cs="Calibri"/>
          <w:color w:val="212121"/>
        </w:rPr>
      </w:pPr>
      <w:r w:rsidRPr="00FD3223">
        <w:rPr>
          <w:rFonts w:ascii="Calibri" w:eastAsia="Times New Roman" w:hAnsi="Calibri" w:cs="Calibri"/>
          <w:color w:val="212121"/>
        </w:rPr>
        <w:t>Even if you test negative, stay home and self-quarantine for the full 7 days.</w:t>
      </w:r>
    </w:p>
    <w:p w14:paraId="3776C839" w14:textId="77777777" w:rsidR="00893B49" w:rsidRPr="00FD3223" w:rsidRDefault="00893B49" w:rsidP="00893B49">
      <w:pPr>
        <w:numPr>
          <w:ilvl w:val="0"/>
          <w:numId w:val="10"/>
        </w:numPr>
        <w:shd w:val="clear" w:color="auto" w:fill="FFFFFF"/>
        <w:spacing w:before="100" w:beforeAutospacing="1" w:after="100" w:afterAutospacing="1" w:line="240" w:lineRule="auto"/>
        <w:rPr>
          <w:rFonts w:ascii="Calibri" w:eastAsia="Times New Roman" w:hAnsi="Calibri" w:cs="Calibri"/>
          <w:color w:val="212121"/>
        </w:rPr>
      </w:pPr>
      <w:r w:rsidRPr="00FD3223">
        <w:rPr>
          <w:rFonts w:ascii="Calibri" w:eastAsia="Times New Roman" w:hAnsi="Calibri" w:cs="Calibri"/>
          <w:color w:val="212121"/>
        </w:rPr>
        <w:t>If your test is positive, isolate yourself to protect others from getting infected. We recommend you contact your child’s pediatrician for further guidance pertaining to your child’s unique health</w:t>
      </w:r>
    </w:p>
    <w:p w14:paraId="62EBFFEB" w14:textId="77777777" w:rsidR="00893B49" w:rsidRPr="00FD3223" w:rsidRDefault="00893B49" w:rsidP="00893B49">
      <w:pPr>
        <w:numPr>
          <w:ilvl w:val="0"/>
          <w:numId w:val="10"/>
        </w:numPr>
        <w:shd w:val="clear" w:color="auto" w:fill="FFFFFF"/>
        <w:spacing w:before="100" w:beforeAutospacing="1" w:after="100" w:afterAutospacing="1" w:line="240" w:lineRule="auto"/>
        <w:rPr>
          <w:rFonts w:ascii="Calibri" w:eastAsia="Times New Roman" w:hAnsi="Calibri" w:cs="Calibri"/>
          <w:color w:val="212121"/>
        </w:rPr>
      </w:pPr>
      <w:r w:rsidRPr="00FD3223">
        <w:rPr>
          <w:rFonts w:ascii="Calibri" w:eastAsia="Times New Roman" w:hAnsi="Calibri" w:cs="Calibri"/>
          <w:color w:val="212121"/>
        </w:rPr>
        <w:t>If you don’t get tested, stay home and self-quarantine for 10 days after travel.</w:t>
      </w:r>
    </w:p>
    <w:p w14:paraId="12C5CE5D" w14:textId="77777777" w:rsidR="00893B49" w:rsidRPr="00FD3223" w:rsidRDefault="00893B49" w:rsidP="00893B49">
      <w:pPr>
        <w:numPr>
          <w:ilvl w:val="0"/>
          <w:numId w:val="10"/>
        </w:numPr>
        <w:shd w:val="clear" w:color="auto" w:fill="FFFFFF"/>
        <w:spacing w:before="100" w:beforeAutospacing="1" w:after="100" w:afterAutospacing="1" w:line="240" w:lineRule="auto"/>
        <w:rPr>
          <w:rFonts w:ascii="Calibri" w:eastAsia="Times New Roman" w:hAnsi="Calibri" w:cs="Calibri"/>
          <w:color w:val="212121"/>
        </w:rPr>
      </w:pPr>
      <w:r w:rsidRPr="00FD3223">
        <w:rPr>
          <w:rFonts w:ascii="Calibri" w:eastAsia="Times New Roman" w:hAnsi="Calibri" w:cs="Calibri"/>
          <w:color w:val="212121"/>
        </w:rPr>
        <w:t>Avoid being around people who are at increased risk for severe illness for 14 days, whether you get tested or not.</w:t>
      </w:r>
    </w:p>
    <w:p w14:paraId="498A8027" w14:textId="169011D5" w:rsidR="00893B49" w:rsidRDefault="00893B49" w:rsidP="00893B49">
      <w:pPr>
        <w:shd w:val="clear" w:color="auto" w:fill="FFFFFF"/>
        <w:spacing w:after="100" w:afterAutospacing="1" w:line="240" w:lineRule="auto"/>
        <w:outlineLvl w:val="4"/>
        <w:rPr>
          <w:rFonts w:ascii="Calibri" w:eastAsia="Times New Roman" w:hAnsi="Calibri" w:cs="Calibri"/>
          <w:b/>
          <w:bCs/>
          <w:color w:val="212121"/>
        </w:rPr>
      </w:pPr>
      <w:r w:rsidRPr="00FD3223">
        <w:rPr>
          <w:rFonts w:ascii="Calibri" w:eastAsia="Times New Roman" w:hAnsi="Calibri" w:cs="Calibri"/>
          <w:b/>
          <w:bCs/>
          <w:color w:val="212121"/>
        </w:rPr>
        <w:t>All travelers are advised after travel to monitor themselves for COVID-19 symptoms and isolate and get tested if they develop symptoms.</w:t>
      </w:r>
    </w:p>
    <w:p w14:paraId="1CB55830" w14:textId="755D5438" w:rsidR="002865EB" w:rsidRPr="00DB0380" w:rsidRDefault="002865EB" w:rsidP="002865EB">
      <w:pPr>
        <w:pStyle w:val="NormalWeb"/>
      </w:pPr>
      <w:r>
        <w:t>Following the travel guidance from the Cook County Department of Public Health and the CDC will help keep our students, staff and community safe. Thus, we ask all families to carefully consider and plan to follow travel guidance. While we strongly encourage families to follow the CCDPH travel guidance, at this time, RKMS will not be monitoring travel of students or staff nor collecting PCR testing results related to travel guidance.</w:t>
      </w:r>
    </w:p>
    <w:p w14:paraId="0AFFCBED" w14:textId="0C7D4141" w:rsidR="009D7825" w:rsidRDefault="00DD0260">
      <w:pPr>
        <w:pStyle w:val="NormalWeb"/>
      </w:pPr>
      <w:r w:rsidRPr="00FD3223">
        <w:rPr>
          <w:rStyle w:val="Strong"/>
        </w:rPr>
        <w:t>This information is subject to change at any time based on CDC and CCDPH guidance</w:t>
      </w:r>
      <w:r w:rsidR="002865EB">
        <w:rPr>
          <w:rStyle w:val="Strong"/>
        </w:rPr>
        <w:t xml:space="preserve">, as well as </w:t>
      </w:r>
      <w:r w:rsidR="00807FA0">
        <w:rPr>
          <w:rStyle w:val="Strong"/>
        </w:rPr>
        <w:t>local conditions changing</w:t>
      </w:r>
      <w:r w:rsidRPr="00FD3223">
        <w:rPr>
          <w:rStyle w:val="Strong"/>
        </w:rPr>
        <w:t>.</w:t>
      </w:r>
      <w:r w:rsidR="00807FA0">
        <w:rPr>
          <w:rStyle w:val="Strong"/>
        </w:rPr>
        <w:t xml:space="preserve">  </w:t>
      </w:r>
      <w:r w:rsidRPr="00FD3223">
        <w:t>We anticipate that travel advisor</w:t>
      </w:r>
      <w:r>
        <w:t>y</w:t>
      </w:r>
      <w:r w:rsidRPr="00FD3223">
        <w:t xml:space="preserve"> will continue to change</w:t>
      </w:r>
      <w:r w:rsidR="00817D4A">
        <w:t>.  For that reason, we</w:t>
      </w:r>
      <w:r w:rsidRPr="00FD3223">
        <w:t xml:space="preserve"> will continue to monitor and keep the community updated and informed</w:t>
      </w:r>
      <w:r w:rsidR="002865EB">
        <w:t xml:space="preserve"> on the RKMS COVID website, especially as holiday plans get underway and as guidance changes. </w:t>
      </w:r>
    </w:p>
    <w:p w14:paraId="1D069E65" w14:textId="1A5279A5" w:rsidR="001F2D53" w:rsidRPr="00FD3223" w:rsidRDefault="00893B49" w:rsidP="001F2D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3. </w:t>
      </w:r>
      <w:r w:rsidR="001F2D53" w:rsidRPr="00FD3223">
        <w:rPr>
          <w:rFonts w:ascii="Calibri" w:hAnsi="Calibri" w:cs="Calibri"/>
          <w:b/>
          <w:bCs/>
          <w:color w:val="000000"/>
        </w:rPr>
        <w:t>ISOLATION AND QUARANTINE PROCEDURES</w:t>
      </w:r>
      <w:r w:rsidR="00B811A2" w:rsidRPr="00FD3223">
        <w:rPr>
          <w:rFonts w:ascii="Calibri" w:hAnsi="Calibri" w:cs="Calibri"/>
          <w:b/>
          <w:bCs/>
          <w:color w:val="000000"/>
        </w:rPr>
        <w:t>:</w:t>
      </w:r>
    </w:p>
    <w:p w14:paraId="5ECEB12B" w14:textId="135A46B5" w:rsidR="001F2D53" w:rsidRDefault="001F2D53" w:rsidP="001F2D53">
      <w:pPr>
        <w:autoSpaceDE w:val="0"/>
        <w:autoSpaceDN w:val="0"/>
        <w:adjustRightInd w:val="0"/>
        <w:spacing w:after="0" w:line="240" w:lineRule="auto"/>
        <w:rPr>
          <w:rFonts w:ascii="Calibri" w:hAnsi="Calibri" w:cs="Calibri"/>
          <w:color w:val="000000"/>
        </w:rPr>
      </w:pPr>
      <w:r w:rsidRPr="00FD3223">
        <w:rPr>
          <w:rFonts w:ascii="Calibri" w:hAnsi="Calibri" w:cs="Calibri"/>
          <w:color w:val="000000"/>
        </w:rPr>
        <w:t>All individuals must remain at home when sick or experiencing any symptoms to minimize the chance of</w:t>
      </w:r>
      <w:r w:rsidR="00FD3223" w:rsidRPr="00FD3223">
        <w:rPr>
          <w:rFonts w:ascii="Calibri" w:hAnsi="Calibri" w:cs="Calibri"/>
          <w:color w:val="000000"/>
        </w:rPr>
        <w:t xml:space="preserve"> s</w:t>
      </w:r>
      <w:r w:rsidRPr="00FD3223">
        <w:rPr>
          <w:rFonts w:ascii="Calibri" w:hAnsi="Calibri" w:cs="Calibri"/>
          <w:color w:val="000000"/>
        </w:rPr>
        <w:t>preading COVID-19 or other Illnesses. COVID-19 diagnoses and close contact cases must be reported</w:t>
      </w:r>
      <w:r w:rsidR="00FD3223" w:rsidRPr="00FD3223">
        <w:rPr>
          <w:rFonts w:ascii="Calibri" w:hAnsi="Calibri" w:cs="Calibri"/>
          <w:color w:val="000000"/>
        </w:rPr>
        <w:t xml:space="preserve"> </w:t>
      </w:r>
      <w:r w:rsidRPr="00FD3223">
        <w:rPr>
          <w:rFonts w:ascii="Calibri" w:hAnsi="Calibri" w:cs="Calibri"/>
          <w:color w:val="000000"/>
        </w:rPr>
        <w:t xml:space="preserve">to </w:t>
      </w:r>
      <w:r w:rsidR="003C50DE">
        <w:rPr>
          <w:rFonts w:ascii="Calibri" w:hAnsi="Calibri" w:cs="Calibri"/>
          <w:color w:val="000000"/>
        </w:rPr>
        <w:t>the</w:t>
      </w:r>
      <w:r w:rsidRPr="00FD3223">
        <w:rPr>
          <w:rFonts w:ascii="Calibri" w:hAnsi="Calibri" w:cs="Calibri"/>
          <w:color w:val="000000"/>
        </w:rPr>
        <w:t xml:space="preserve"> school office. </w:t>
      </w:r>
    </w:p>
    <w:p w14:paraId="23914D01" w14:textId="77777777" w:rsidR="005C1CC5" w:rsidRPr="00FD3223" w:rsidRDefault="005C1CC5" w:rsidP="001F2D53">
      <w:pPr>
        <w:autoSpaceDE w:val="0"/>
        <w:autoSpaceDN w:val="0"/>
        <w:adjustRightInd w:val="0"/>
        <w:spacing w:after="0" w:line="240" w:lineRule="auto"/>
        <w:rPr>
          <w:rFonts w:ascii="Calibri" w:hAnsi="Calibri" w:cs="Calibri"/>
          <w:color w:val="000000"/>
        </w:rPr>
      </w:pPr>
    </w:p>
    <w:p w14:paraId="3A6FB78E" w14:textId="77777777" w:rsidR="00DD7CC3" w:rsidRDefault="00DD7CC3" w:rsidP="001F2D53">
      <w:pPr>
        <w:autoSpaceDE w:val="0"/>
        <w:autoSpaceDN w:val="0"/>
        <w:adjustRightInd w:val="0"/>
        <w:spacing w:after="0" w:line="240" w:lineRule="auto"/>
        <w:rPr>
          <w:rFonts w:ascii="Calibri" w:hAnsi="Calibri" w:cs="Calibri"/>
          <w:color w:val="000000"/>
        </w:rPr>
      </w:pPr>
    </w:p>
    <w:p w14:paraId="1843EA72" w14:textId="77777777" w:rsidR="005C1CC5" w:rsidRPr="00FD3223" w:rsidRDefault="005C1CC5" w:rsidP="001F2D53">
      <w:pPr>
        <w:autoSpaceDE w:val="0"/>
        <w:autoSpaceDN w:val="0"/>
        <w:adjustRightInd w:val="0"/>
        <w:spacing w:after="0" w:line="240" w:lineRule="auto"/>
        <w:rPr>
          <w:rFonts w:ascii="Calibri" w:hAnsi="Calibri" w:cs="Calibri"/>
          <w:color w:val="000000"/>
        </w:rPr>
      </w:pPr>
    </w:p>
    <w:p w14:paraId="6AE1A2DE" w14:textId="77777777" w:rsidR="00DD7CC3" w:rsidRPr="00FD3223" w:rsidRDefault="00DD7CC3" w:rsidP="00DD7CC3">
      <w:pPr>
        <w:rPr>
          <w:rFonts w:ascii="Calibri" w:eastAsia="Times New Roman" w:hAnsi="Calibri" w:cs="Calibri"/>
          <w:color w:val="000000" w:themeColor="text1"/>
        </w:rPr>
      </w:pPr>
      <w:r w:rsidRPr="00FD3223">
        <w:rPr>
          <w:rFonts w:ascii="Calibri" w:eastAsia="Times New Roman" w:hAnsi="Calibri" w:cs="Calibri"/>
          <w:b/>
          <w:bCs/>
          <w:color w:val="000000" w:themeColor="text1"/>
        </w:rPr>
        <w:t>Students and Staff need to Isolate or Quarantine under the following circumstances:</w:t>
      </w:r>
    </w:p>
    <w:p w14:paraId="6D320825" w14:textId="77777777" w:rsidR="00DD7CC3" w:rsidRPr="00FD3223" w:rsidRDefault="00DD7CC3" w:rsidP="00DD7CC3">
      <w:pPr>
        <w:numPr>
          <w:ilvl w:val="0"/>
          <w:numId w:val="1"/>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b/>
          <w:bCs/>
          <w:color w:val="000000" w:themeColor="text1"/>
        </w:rPr>
        <w:t>A positive COVID test</w:t>
      </w:r>
      <w:r w:rsidRPr="00FD3223">
        <w:rPr>
          <w:rFonts w:ascii="Calibri" w:eastAsia="Times New Roman" w:hAnsi="Calibri" w:cs="Calibri"/>
          <w:color w:val="000000" w:themeColor="text1"/>
        </w:rPr>
        <w:t xml:space="preserve"> </w:t>
      </w:r>
    </w:p>
    <w:p w14:paraId="76C3FFB1" w14:textId="77777777" w:rsidR="003C50DE" w:rsidRPr="003C50DE" w:rsidRDefault="00DD7CC3" w:rsidP="00DD7CC3">
      <w:pPr>
        <w:numPr>
          <w:ilvl w:val="0"/>
          <w:numId w:val="1"/>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b/>
          <w:bCs/>
          <w:color w:val="000000" w:themeColor="text1"/>
        </w:rPr>
        <w:t>Potential COVID symptoms without a test or awaiting test results</w:t>
      </w:r>
    </w:p>
    <w:p w14:paraId="714DD5F0" w14:textId="77777777" w:rsidR="003C50DE" w:rsidRPr="003C50DE" w:rsidRDefault="003C50DE" w:rsidP="00DD7CC3">
      <w:pPr>
        <w:numPr>
          <w:ilvl w:val="0"/>
          <w:numId w:val="1"/>
        </w:numPr>
        <w:spacing w:before="100" w:beforeAutospacing="1" w:after="100" w:afterAutospacing="1" w:line="240" w:lineRule="auto"/>
        <w:rPr>
          <w:rFonts w:ascii="Calibri" w:eastAsia="Times New Roman" w:hAnsi="Calibri" w:cs="Calibri"/>
          <w:color w:val="000000" w:themeColor="text1"/>
        </w:rPr>
      </w:pPr>
      <w:r>
        <w:rPr>
          <w:rFonts w:ascii="Calibri" w:eastAsia="Times New Roman" w:hAnsi="Calibri" w:cs="Calibri"/>
          <w:b/>
          <w:bCs/>
          <w:color w:val="000000" w:themeColor="text1"/>
        </w:rPr>
        <w:t>Certain close contact situations (see below)</w:t>
      </w:r>
    </w:p>
    <w:p w14:paraId="5444633E" w14:textId="1736F509" w:rsidR="00DD7CC3" w:rsidRPr="00DC2AE7" w:rsidRDefault="00DD7CC3" w:rsidP="00DC2AE7">
      <w:pPr>
        <w:pStyle w:val="ListParagraph"/>
        <w:numPr>
          <w:ilvl w:val="0"/>
          <w:numId w:val="20"/>
        </w:numPr>
        <w:spacing w:before="100" w:beforeAutospacing="1" w:after="100" w:afterAutospacing="1" w:line="240" w:lineRule="auto"/>
        <w:rPr>
          <w:rFonts w:ascii="Calibri" w:eastAsia="Times New Roman" w:hAnsi="Calibri" w:cs="Calibri"/>
          <w:color w:val="000000" w:themeColor="text1"/>
        </w:rPr>
      </w:pPr>
      <w:r w:rsidRPr="00DC2AE7">
        <w:rPr>
          <w:rFonts w:ascii="Calibri" w:eastAsia="Times New Roman" w:hAnsi="Calibri" w:cs="Calibri"/>
          <w:b/>
          <w:bCs/>
          <w:color w:val="000000" w:themeColor="text1"/>
        </w:rPr>
        <w:t>POSITIVE CASES</w:t>
      </w:r>
      <w:r w:rsidR="00FD3223" w:rsidRPr="00DC2AE7">
        <w:rPr>
          <w:rFonts w:ascii="Calibri" w:eastAsia="Times New Roman" w:hAnsi="Calibri" w:cs="Calibri"/>
          <w:b/>
          <w:bCs/>
          <w:color w:val="000000" w:themeColor="text1"/>
        </w:rPr>
        <w:t xml:space="preserve"> (Confirmed </w:t>
      </w:r>
      <w:r w:rsidR="003C50DE" w:rsidRPr="00DC2AE7">
        <w:rPr>
          <w:rFonts w:ascii="Calibri" w:eastAsia="Times New Roman" w:hAnsi="Calibri" w:cs="Calibri"/>
          <w:b/>
          <w:bCs/>
          <w:color w:val="000000" w:themeColor="text1"/>
        </w:rPr>
        <w:t xml:space="preserve">COVID-19 </w:t>
      </w:r>
      <w:r w:rsidR="00FD3223" w:rsidRPr="00DC2AE7">
        <w:rPr>
          <w:rFonts w:ascii="Calibri" w:eastAsia="Times New Roman" w:hAnsi="Calibri" w:cs="Calibri"/>
          <w:b/>
          <w:bCs/>
          <w:color w:val="000000" w:themeColor="text1"/>
        </w:rPr>
        <w:t>positive with a test)</w:t>
      </w:r>
    </w:p>
    <w:p w14:paraId="5EA0184A" w14:textId="54BC4CA9" w:rsidR="00DD7CC3" w:rsidRPr="00FD3223" w:rsidRDefault="00DD7CC3" w:rsidP="00DC62AF">
      <w:pPr>
        <w:rPr>
          <w:rFonts w:ascii="Calibri" w:eastAsia="Times New Roman" w:hAnsi="Calibri" w:cs="Calibri"/>
          <w:color w:val="000000" w:themeColor="text1"/>
        </w:rPr>
      </w:pPr>
      <w:r w:rsidRPr="00FD3223">
        <w:rPr>
          <w:rFonts w:ascii="Calibri" w:eastAsia="Times New Roman" w:hAnsi="Calibri" w:cs="Calibri"/>
          <w:color w:val="000000" w:themeColor="text1"/>
        </w:rPr>
        <w:t>Any individual who tests positive for COVID-19 MUST isolate for a minimum of 10 days from the earlie</w:t>
      </w:r>
      <w:r w:rsidR="003C50DE">
        <w:rPr>
          <w:rFonts w:ascii="Calibri" w:eastAsia="Times New Roman" w:hAnsi="Calibri" w:cs="Calibri"/>
          <w:color w:val="000000" w:themeColor="text1"/>
        </w:rPr>
        <w:t>st</w:t>
      </w:r>
      <w:r w:rsidRPr="00FD3223">
        <w:rPr>
          <w:rFonts w:ascii="Calibri" w:eastAsia="Times New Roman" w:hAnsi="Calibri" w:cs="Calibri"/>
          <w:color w:val="000000" w:themeColor="text1"/>
        </w:rPr>
        <w:t xml:space="preserve"> of symptom onset or positive test result </w:t>
      </w:r>
      <w:r w:rsidRPr="003C50DE">
        <w:rPr>
          <w:rFonts w:ascii="Calibri" w:eastAsia="Times New Roman" w:hAnsi="Calibri" w:cs="Calibri"/>
          <w:color w:val="000000" w:themeColor="text1"/>
          <w:u w:val="single"/>
        </w:rPr>
        <w:t>regardless of vaccination status</w:t>
      </w:r>
      <w:r w:rsidRPr="00FD3223">
        <w:rPr>
          <w:rFonts w:ascii="Calibri" w:eastAsia="Times New Roman" w:hAnsi="Calibri" w:cs="Calibri"/>
          <w:color w:val="000000" w:themeColor="text1"/>
        </w:rPr>
        <w:t xml:space="preserve">.  </w:t>
      </w:r>
      <w:r w:rsidR="003C50DE">
        <w:rPr>
          <w:rFonts w:ascii="Calibri" w:eastAsia="Times New Roman" w:hAnsi="Calibri" w:cs="Calibri"/>
          <w:i/>
          <w:iCs/>
          <w:color w:val="000000" w:themeColor="text1"/>
        </w:rPr>
        <w:t>The individual</w:t>
      </w:r>
      <w:r w:rsidRPr="00FD3223">
        <w:rPr>
          <w:rFonts w:ascii="Calibri" w:eastAsia="Times New Roman" w:hAnsi="Calibri" w:cs="Calibri"/>
          <w:i/>
          <w:iCs/>
          <w:color w:val="000000" w:themeColor="text1"/>
        </w:rPr>
        <w:t xml:space="preserve"> must also be fever-free for at least 24 hours with 75% decrease in COVID-like symptoms before returning to school.</w:t>
      </w:r>
      <w:r w:rsidR="00DC62AF" w:rsidRPr="00FD3223">
        <w:rPr>
          <w:rFonts w:ascii="Calibri" w:eastAsia="Times New Roman" w:hAnsi="Calibri" w:cs="Calibri"/>
          <w:color w:val="000000" w:themeColor="text1"/>
        </w:rPr>
        <w:t xml:space="preserve"> </w:t>
      </w:r>
      <w:r w:rsidR="00DD0260">
        <w:rPr>
          <w:rFonts w:ascii="Calibri" w:eastAsia="Times New Roman" w:hAnsi="Calibri" w:cs="Calibri"/>
          <w:b/>
          <w:bCs/>
          <w:color w:val="000000" w:themeColor="text1"/>
        </w:rPr>
        <w:t>There is no testing out of isolation with a negative test</w:t>
      </w:r>
      <w:r w:rsidRPr="00FD3223">
        <w:rPr>
          <w:rFonts w:ascii="Calibri" w:eastAsia="Times New Roman" w:hAnsi="Calibri" w:cs="Calibri"/>
          <w:b/>
          <w:bCs/>
          <w:color w:val="000000" w:themeColor="text1"/>
        </w:rPr>
        <w:t>!</w:t>
      </w:r>
      <w:r w:rsidR="00A05A6E">
        <w:rPr>
          <w:rFonts w:ascii="Calibri" w:eastAsia="Times New Roman" w:hAnsi="Calibri" w:cs="Calibri"/>
          <w:b/>
          <w:bCs/>
          <w:color w:val="000000" w:themeColor="text1"/>
        </w:rPr>
        <w:t xml:space="preserve"> If your child tests positive there is a minimum of 10 days required for quarantine. </w:t>
      </w:r>
    </w:p>
    <w:p w14:paraId="3ED0B5C2" w14:textId="56D5E3FB" w:rsidR="00DD7CC3" w:rsidRPr="00DC2AE7" w:rsidRDefault="00DD7CC3" w:rsidP="00DC2AE7">
      <w:pPr>
        <w:pStyle w:val="ListParagraph"/>
        <w:numPr>
          <w:ilvl w:val="0"/>
          <w:numId w:val="20"/>
        </w:numPr>
        <w:rPr>
          <w:rFonts w:ascii="Calibri" w:eastAsia="Times New Roman" w:hAnsi="Calibri" w:cs="Calibri"/>
          <w:caps/>
          <w:color w:val="000000" w:themeColor="text1"/>
        </w:rPr>
      </w:pPr>
      <w:r w:rsidRPr="00DC2AE7">
        <w:rPr>
          <w:rFonts w:ascii="Calibri" w:eastAsia="Times New Roman" w:hAnsi="Calibri" w:cs="Calibri"/>
          <w:b/>
          <w:bCs/>
          <w:caps/>
          <w:color w:val="000000" w:themeColor="text1"/>
        </w:rPr>
        <w:t>Symptomatic individuals</w:t>
      </w:r>
      <w:r w:rsidR="00DE2F7E" w:rsidRPr="00DC2AE7">
        <w:rPr>
          <w:rFonts w:ascii="Calibri" w:eastAsia="Times New Roman" w:hAnsi="Calibri" w:cs="Calibri"/>
          <w:b/>
          <w:bCs/>
          <w:caps/>
          <w:color w:val="000000" w:themeColor="text1"/>
        </w:rPr>
        <w:t xml:space="preserve"> </w:t>
      </w:r>
      <w:r w:rsidR="00DE2F7E" w:rsidRPr="00DC2AE7">
        <w:rPr>
          <w:rFonts w:ascii="Calibri" w:eastAsia="Times New Roman" w:hAnsi="Calibri" w:cs="Calibri"/>
          <w:b/>
          <w:bCs/>
          <w:color w:val="000000" w:themeColor="text1"/>
        </w:rPr>
        <w:t>(</w:t>
      </w:r>
      <w:r w:rsidR="00A05A6E">
        <w:rPr>
          <w:rFonts w:ascii="Calibri" w:eastAsia="Times New Roman" w:hAnsi="Calibri" w:cs="Calibri"/>
          <w:b/>
          <w:bCs/>
          <w:color w:val="000000" w:themeColor="text1"/>
        </w:rPr>
        <w:t>w</w:t>
      </w:r>
      <w:r w:rsidR="00DE2F7E" w:rsidRPr="00DC2AE7">
        <w:rPr>
          <w:rFonts w:ascii="Calibri" w:eastAsia="Times New Roman" w:hAnsi="Calibri" w:cs="Calibri"/>
          <w:b/>
          <w:bCs/>
          <w:color w:val="000000" w:themeColor="text1"/>
        </w:rPr>
        <w:t>ithout a test or while awaiting test results)</w:t>
      </w:r>
    </w:p>
    <w:p w14:paraId="1375DA29" w14:textId="77777777" w:rsidR="00DE2F7E" w:rsidRDefault="00DE2F7E" w:rsidP="00DE2F7E">
      <w:pPr>
        <w:pStyle w:val="ListParagraph"/>
        <w:rPr>
          <w:rFonts w:ascii="Calibri" w:eastAsia="Times New Roman" w:hAnsi="Calibri" w:cs="Calibri"/>
          <w:color w:val="000000" w:themeColor="text1"/>
        </w:rPr>
      </w:pPr>
    </w:p>
    <w:p w14:paraId="6288946E" w14:textId="5370E229" w:rsidR="00DE2F7E" w:rsidRDefault="00FD3223" w:rsidP="00DE2F7E">
      <w:pPr>
        <w:pStyle w:val="ListParagraph"/>
        <w:numPr>
          <w:ilvl w:val="0"/>
          <w:numId w:val="19"/>
        </w:numPr>
        <w:ind w:left="720"/>
        <w:rPr>
          <w:rFonts w:ascii="Calibri" w:eastAsia="Times New Roman" w:hAnsi="Calibri" w:cs="Calibri"/>
          <w:color w:val="000000" w:themeColor="text1"/>
        </w:rPr>
      </w:pPr>
      <w:r w:rsidRPr="00DE2F7E">
        <w:rPr>
          <w:rFonts w:ascii="Calibri" w:eastAsia="Times New Roman" w:hAnsi="Calibri" w:cs="Calibri"/>
          <w:color w:val="000000" w:themeColor="text1"/>
        </w:rPr>
        <w:t xml:space="preserve">Individuals with symptoms of COVID-19 are </w:t>
      </w:r>
      <w:r w:rsidR="00A05A6E">
        <w:rPr>
          <w:rFonts w:ascii="Calibri" w:eastAsia="Times New Roman" w:hAnsi="Calibri" w:cs="Calibri"/>
          <w:color w:val="000000" w:themeColor="text1"/>
        </w:rPr>
        <w:t>considered</w:t>
      </w:r>
      <w:r w:rsidR="00A05A6E" w:rsidRPr="00DE2F7E">
        <w:rPr>
          <w:rFonts w:ascii="Calibri" w:eastAsia="Times New Roman" w:hAnsi="Calibri" w:cs="Calibri"/>
          <w:color w:val="000000" w:themeColor="text1"/>
        </w:rPr>
        <w:t xml:space="preserve"> </w:t>
      </w:r>
      <w:r w:rsidR="00A05A6E">
        <w:rPr>
          <w:rFonts w:ascii="Calibri" w:eastAsia="Times New Roman" w:hAnsi="Calibri" w:cs="Calibri"/>
          <w:color w:val="000000" w:themeColor="text1"/>
        </w:rPr>
        <w:t xml:space="preserve">a </w:t>
      </w:r>
      <w:r w:rsidR="00DD7CC3" w:rsidRPr="00DE2F7E">
        <w:rPr>
          <w:rFonts w:ascii="Calibri" w:eastAsia="Times New Roman" w:hAnsi="Calibri" w:cs="Calibri"/>
          <w:color w:val="000000" w:themeColor="text1"/>
        </w:rPr>
        <w:t>positive case unless symptoms last less tha</w:t>
      </w:r>
      <w:r w:rsidR="00A05A6E">
        <w:rPr>
          <w:rFonts w:ascii="Calibri" w:eastAsia="Times New Roman" w:hAnsi="Calibri" w:cs="Calibri"/>
          <w:color w:val="000000" w:themeColor="text1"/>
        </w:rPr>
        <w:t>n</w:t>
      </w:r>
      <w:r w:rsidR="00DD7CC3" w:rsidRPr="00DE2F7E">
        <w:rPr>
          <w:rFonts w:ascii="Calibri" w:eastAsia="Times New Roman" w:hAnsi="Calibri" w:cs="Calibri"/>
          <w:color w:val="000000" w:themeColor="text1"/>
        </w:rPr>
        <w:t xml:space="preserve"> 24 hours or have a negative PCR test</w:t>
      </w:r>
      <w:r w:rsidR="00DE2F7E" w:rsidRPr="00DE2F7E">
        <w:rPr>
          <w:rFonts w:ascii="Calibri" w:eastAsia="Times New Roman" w:hAnsi="Calibri" w:cs="Calibri"/>
          <w:color w:val="000000" w:themeColor="text1"/>
        </w:rPr>
        <w:t>.</w:t>
      </w:r>
      <w:r w:rsidR="00DD7CC3" w:rsidRPr="00DE2F7E">
        <w:rPr>
          <w:rFonts w:ascii="Calibri" w:eastAsia="Times New Roman" w:hAnsi="Calibri" w:cs="Calibri"/>
          <w:color w:val="000000" w:themeColor="text1"/>
        </w:rPr>
        <w:t xml:space="preserve"> </w:t>
      </w:r>
    </w:p>
    <w:p w14:paraId="6E72F953" w14:textId="77777777" w:rsidR="00DE2F7E" w:rsidRDefault="00DD7CC3" w:rsidP="00DE2F7E">
      <w:pPr>
        <w:pStyle w:val="ListParagraph"/>
        <w:numPr>
          <w:ilvl w:val="0"/>
          <w:numId w:val="19"/>
        </w:numPr>
        <w:ind w:left="720"/>
        <w:rPr>
          <w:rFonts w:ascii="Calibri" w:eastAsia="Times New Roman" w:hAnsi="Calibri" w:cs="Calibri"/>
          <w:color w:val="000000" w:themeColor="text1"/>
        </w:rPr>
      </w:pPr>
      <w:r w:rsidRPr="00DE2F7E">
        <w:rPr>
          <w:rFonts w:ascii="Calibri" w:eastAsia="Times New Roman" w:hAnsi="Calibri" w:cs="Calibri"/>
          <w:color w:val="000000" w:themeColor="text1"/>
        </w:rPr>
        <w:t>If symptoms last less tha</w:t>
      </w:r>
      <w:r w:rsidR="00FD3223" w:rsidRPr="00DE2F7E">
        <w:rPr>
          <w:rFonts w:ascii="Calibri" w:eastAsia="Times New Roman" w:hAnsi="Calibri" w:cs="Calibri"/>
          <w:color w:val="000000" w:themeColor="text1"/>
        </w:rPr>
        <w:t>n</w:t>
      </w:r>
      <w:r w:rsidRPr="00DE2F7E">
        <w:rPr>
          <w:rFonts w:ascii="Calibri" w:eastAsia="Times New Roman" w:hAnsi="Calibri" w:cs="Calibri"/>
          <w:color w:val="000000" w:themeColor="text1"/>
        </w:rPr>
        <w:t xml:space="preserve"> 24 hours, individual can return to school if fever-free </w:t>
      </w:r>
      <w:r w:rsidR="00FD3223" w:rsidRPr="00DE2F7E">
        <w:rPr>
          <w:rFonts w:ascii="Calibri" w:eastAsia="Times New Roman" w:hAnsi="Calibri" w:cs="Calibri"/>
          <w:color w:val="000000" w:themeColor="text1"/>
        </w:rPr>
        <w:t xml:space="preserve">for </w:t>
      </w:r>
      <w:r w:rsidRPr="00DE2F7E">
        <w:rPr>
          <w:rFonts w:ascii="Calibri" w:eastAsia="Times New Roman" w:hAnsi="Calibri" w:cs="Calibri"/>
          <w:color w:val="000000" w:themeColor="text1"/>
        </w:rPr>
        <w:t>at least 24-hours with 75% decrease in symptoms</w:t>
      </w:r>
      <w:r w:rsidR="00DE2F7E" w:rsidRPr="00DE2F7E">
        <w:rPr>
          <w:rFonts w:ascii="Calibri" w:eastAsia="Times New Roman" w:hAnsi="Calibri" w:cs="Calibri"/>
          <w:color w:val="000000" w:themeColor="text1"/>
        </w:rPr>
        <w:t xml:space="preserve">. </w:t>
      </w:r>
    </w:p>
    <w:p w14:paraId="0E6A9280" w14:textId="27C3F0A9" w:rsidR="00DD7CC3" w:rsidRDefault="00DD7CC3" w:rsidP="00DE2F7E">
      <w:pPr>
        <w:pStyle w:val="ListParagraph"/>
        <w:numPr>
          <w:ilvl w:val="0"/>
          <w:numId w:val="19"/>
        </w:numPr>
        <w:ind w:left="720"/>
        <w:rPr>
          <w:rFonts w:ascii="Calibri" w:eastAsia="Times New Roman" w:hAnsi="Calibri" w:cs="Calibri"/>
          <w:color w:val="000000" w:themeColor="text1"/>
        </w:rPr>
      </w:pPr>
      <w:r w:rsidRPr="00DE2F7E">
        <w:rPr>
          <w:rFonts w:ascii="Calibri" w:eastAsia="Times New Roman" w:hAnsi="Calibri" w:cs="Calibri"/>
          <w:color w:val="000000" w:themeColor="text1"/>
        </w:rPr>
        <w:t>If symptoms last longer than 24 hours</w:t>
      </w:r>
      <w:r w:rsidR="006106FE">
        <w:rPr>
          <w:rFonts w:ascii="Calibri" w:eastAsia="Times New Roman" w:hAnsi="Calibri" w:cs="Calibri"/>
          <w:color w:val="000000" w:themeColor="text1"/>
        </w:rPr>
        <w:t>,</w:t>
      </w:r>
      <w:r w:rsidRPr="00DE2F7E">
        <w:rPr>
          <w:rFonts w:ascii="Calibri" w:eastAsia="Times New Roman" w:hAnsi="Calibri" w:cs="Calibri"/>
          <w:color w:val="000000" w:themeColor="text1"/>
        </w:rPr>
        <w:t xml:space="preserve"> the individual can return to school </w:t>
      </w:r>
      <w:r w:rsidR="00746B39">
        <w:rPr>
          <w:rFonts w:ascii="Calibri" w:eastAsia="Times New Roman" w:hAnsi="Calibri" w:cs="Calibri"/>
          <w:color w:val="000000" w:themeColor="text1"/>
        </w:rPr>
        <w:t xml:space="preserve">if fever-free and </w:t>
      </w:r>
      <w:r w:rsidRPr="00DE2F7E">
        <w:rPr>
          <w:rFonts w:ascii="Calibri" w:eastAsia="Times New Roman" w:hAnsi="Calibri" w:cs="Calibri"/>
          <w:color w:val="000000" w:themeColor="text1"/>
        </w:rPr>
        <w:t xml:space="preserve">after </w:t>
      </w:r>
      <w:r w:rsidR="00746B39">
        <w:rPr>
          <w:rFonts w:ascii="Calibri" w:eastAsia="Times New Roman" w:hAnsi="Calibri" w:cs="Calibri"/>
          <w:color w:val="000000" w:themeColor="text1"/>
        </w:rPr>
        <w:t xml:space="preserve">a </w:t>
      </w:r>
      <w:r w:rsidRPr="00DE2F7E">
        <w:rPr>
          <w:rFonts w:ascii="Calibri" w:eastAsia="Times New Roman" w:hAnsi="Calibri" w:cs="Calibri"/>
          <w:color w:val="000000" w:themeColor="text1"/>
        </w:rPr>
        <w:t>75%</w:t>
      </w:r>
      <w:r w:rsidR="00DE2F7E">
        <w:rPr>
          <w:rFonts w:ascii="Calibri" w:eastAsia="Times New Roman" w:hAnsi="Calibri" w:cs="Calibri"/>
          <w:color w:val="000000" w:themeColor="text1"/>
        </w:rPr>
        <w:t xml:space="preserve"> </w:t>
      </w:r>
      <w:r w:rsidRPr="00DE2F7E">
        <w:rPr>
          <w:rFonts w:ascii="Calibri" w:eastAsia="Times New Roman" w:hAnsi="Calibri" w:cs="Calibri"/>
          <w:color w:val="000000" w:themeColor="text1"/>
        </w:rPr>
        <w:t xml:space="preserve">decrease in symptoms </w:t>
      </w:r>
      <w:r w:rsidRPr="00AE5F7B">
        <w:rPr>
          <w:rFonts w:ascii="Calibri" w:eastAsia="Times New Roman" w:hAnsi="Calibri" w:cs="Calibri"/>
          <w:b/>
          <w:bCs/>
          <w:color w:val="000000" w:themeColor="text1"/>
        </w:rPr>
        <w:t>and</w:t>
      </w:r>
      <w:r w:rsidRPr="00DE2F7E">
        <w:rPr>
          <w:rFonts w:ascii="Calibri" w:eastAsia="Times New Roman" w:hAnsi="Calibri" w:cs="Calibri"/>
          <w:color w:val="000000" w:themeColor="text1"/>
        </w:rPr>
        <w:t xml:space="preserve"> one of the following: </w:t>
      </w:r>
    </w:p>
    <w:p w14:paraId="07A1643E" w14:textId="3A757F06" w:rsidR="00DE2F7E" w:rsidRPr="00DE2F7E" w:rsidRDefault="00DD7CC3" w:rsidP="00DE2F7E">
      <w:pPr>
        <w:pStyle w:val="ListParagraph"/>
        <w:numPr>
          <w:ilvl w:val="0"/>
          <w:numId w:val="19"/>
        </w:numPr>
      </w:pPr>
      <w:r w:rsidRPr="00DE2F7E">
        <w:t xml:space="preserve">A negative COVID </w:t>
      </w:r>
      <w:r w:rsidRPr="00AE5F7B">
        <w:rPr>
          <w:b/>
          <w:bCs/>
        </w:rPr>
        <w:t>PCR</w:t>
      </w:r>
      <w:r w:rsidRPr="00DE2F7E">
        <w:t xml:space="preserve"> Test</w:t>
      </w:r>
      <w:r w:rsidR="00DE2F7E" w:rsidRPr="00DE2F7E">
        <w:t>; or</w:t>
      </w:r>
    </w:p>
    <w:p w14:paraId="1CAF7DFF" w14:textId="4896D023" w:rsidR="00DD7CC3" w:rsidRPr="00DE2F7E" w:rsidRDefault="00DD7CC3" w:rsidP="00DE2F7E">
      <w:pPr>
        <w:pStyle w:val="ListParagraph"/>
        <w:numPr>
          <w:ilvl w:val="0"/>
          <w:numId w:val="19"/>
        </w:numPr>
      </w:pPr>
      <w:r w:rsidRPr="00DE2F7E">
        <w:rPr>
          <w:rFonts w:ascii="Calibri" w:eastAsia="Times New Roman" w:hAnsi="Calibri" w:cs="Calibri"/>
          <w:color w:val="000000" w:themeColor="text1"/>
        </w:rPr>
        <w:t>Quarantine for 10 days from symptom onset</w:t>
      </w:r>
    </w:p>
    <w:p w14:paraId="341B8C95" w14:textId="5CBBA914" w:rsidR="00A10B91" w:rsidRDefault="00DD7CC3">
      <w:p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If symptomatic individual subsequently receives a positive COVID test result, please follow POSITIVE CASE instructions above</w:t>
      </w:r>
      <w:r w:rsidR="00DE2F7E">
        <w:rPr>
          <w:rFonts w:ascii="Calibri" w:eastAsia="Times New Roman" w:hAnsi="Calibri" w:cs="Calibri"/>
          <w:color w:val="000000" w:themeColor="text1"/>
        </w:rPr>
        <w:t>.</w:t>
      </w:r>
      <w:r w:rsidRPr="00FD3223">
        <w:rPr>
          <w:rFonts w:ascii="Calibri" w:eastAsia="Times New Roman" w:hAnsi="Calibri" w:cs="Calibri"/>
          <w:color w:val="000000" w:themeColor="text1"/>
        </w:rPr>
        <w:t xml:space="preserve"> </w:t>
      </w:r>
    </w:p>
    <w:p w14:paraId="7BC60B37" w14:textId="2C595497" w:rsidR="00A10B91" w:rsidRPr="00AE5F7B" w:rsidRDefault="00A10B91" w:rsidP="00AE5F7B">
      <w:pPr>
        <w:shd w:val="clear" w:color="auto" w:fill="FFFFFF"/>
        <w:spacing w:after="100" w:afterAutospacing="1" w:line="240" w:lineRule="auto"/>
        <w:outlineLvl w:val="4"/>
        <w:rPr>
          <w:rFonts w:ascii="Calibri" w:eastAsia="Times New Roman" w:hAnsi="Calibri" w:cs="Calibri"/>
          <w:b/>
          <w:bCs/>
        </w:rPr>
      </w:pPr>
      <w:r w:rsidRPr="00FD3223">
        <w:rPr>
          <w:rFonts w:ascii="Calibri" w:eastAsia="Times New Roman" w:hAnsi="Calibri" w:cs="Calibri"/>
          <w:b/>
          <w:bCs/>
          <w:color w:val="212121"/>
        </w:rPr>
        <w:t xml:space="preserve">*Please send all COVID-19 TEST RESULTS to Blythe Silva at </w:t>
      </w:r>
      <w:hyperlink r:id="rId10" w:history="1">
        <w:r w:rsidR="00746B39">
          <w:rPr>
            <w:rStyle w:val="Hyperlink"/>
            <w:b/>
            <w:bCs/>
          </w:rPr>
          <w:t>COVID</w:t>
        </w:r>
        <w:r w:rsidRPr="00AE5F7B">
          <w:rPr>
            <w:rStyle w:val="Hyperlink"/>
          </w:rPr>
          <w:t>_</w:t>
        </w:r>
        <w:r w:rsidRPr="00AE5F7B">
          <w:rPr>
            <w:rStyle w:val="Hyperlink"/>
          </w:rPr>
          <w:t>testreport</w:t>
        </w:r>
        <w:r w:rsidRPr="00F603E6">
          <w:rPr>
            <w:rStyle w:val="Hyperlink"/>
            <w:rFonts w:ascii="Calibri" w:eastAsia="Times New Roman" w:hAnsi="Calibri" w:cs="Calibri"/>
            <w:b/>
            <w:bCs/>
          </w:rPr>
          <w:t>@ronaldknox.org</w:t>
        </w:r>
      </w:hyperlink>
    </w:p>
    <w:p w14:paraId="1C162999" w14:textId="2D74E142" w:rsidR="00DD7CC3" w:rsidRPr="00DC2AE7" w:rsidRDefault="00DD7CC3" w:rsidP="00DC2AE7">
      <w:pPr>
        <w:pStyle w:val="ListParagraph"/>
        <w:numPr>
          <w:ilvl w:val="0"/>
          <w:numId w:val="20"/>
        </w:numPr>
        <w:ind w:left="360"/>
        <w:rPr>
          <w:rFonts w:ascii="Calibri" w:eastAsia="Times New Roman" w:hAnsi="Calibri" w:cs="Calibri"/>
          <w:color w:val="000000" w:themeColor="text1"/>
        </w:rPr>
      </w:pPr>
      <w:r w:rsidRPr="00DC2AE7">
        <w:rPr>
          <w:rFonts w:ascii="Calibri" w:eastAsia="Times New Roman" w:hAnsi="Calibri" w:cs="Calibri"/>
          <w:b/>
          <w:bCs/>
          <w:color w:val="000000" w:themeColor="text1"/>
        </w:rPr>
        <w:t>CLOSE CONTACTS</w:t>
      </w:r>
      <w:r w:rsidR="00FD3223" w:rsidRPr="00DC2AE7">
        <w:rPr>
          <w:rFonts w:ascii="Calibri" w:eastAsia="Times New Roman" w:hAnsi="Calibri" w:cs="Calibri"/>
          <w:b/>
          <w:bCs/>
          <w:color w:val="000000" w:themeColor="text1"/>
        </w:rPr>
        <w:t xml:space="preserve"> OF A CONFIRMED CASE OF COVID-19</w:t>
      </w:r>
    </w:p>
    <w:p w14:paraId="6111CA1D" w14:textId="77777777" w:rsidR="00A10B91" w:rsidRDefault="00FD3223" w:rsidP="00DD7CC3">
      <w:pPr>
        <w:spacing w:after="240"/>
        <w:rPr>
          <w:rFonts w:ascii="Calibri" w:eastAsia="Times New Roman" w:hAnsi="Calibri" w:cs="Calibri"/>
          <w:color w:val="000000" w:themeColor="text1"/>
        </w:rPr>
      </w:pPr>
      <w:r w:rsidRPr="00FD3223">
        <w:rPr>
          <w:rFonts w:ascii="Calibri" w:eastAsia="Times New Roman" w:hAnsi="Calibri" w:cs="Calibri"/>
          <w:color w:val="000000" w:themeColor="text1"/>
        </w:rPr>
        <w:t>While in school, s</w:t>
      </w:r>
      <w:r w:rsidR="00DD7CC3" w:rsidRPr="00FD3223">
        <w:rPr>
          <w:rFonts w:ascii="Calibri" w:eastAsia="Times New Roman" w:hAnsi="Calibri" w:cs="Calibri"/>
          <w:color w:val="000000" w:themeColor="text1"/>
        </w:rPr>
        <w:t xml:space="preserve">tudents and staff that maintain a minimum of 3 ft. of distance from the confirmed case and were properly masked during exposure are </w:t>
      </w:r>
      <w:r w:rsidR="00DD7CC3" w:rsidRPr="00FD3223">
        <w:rPr>
          <w:rFonts w:ascii="Calibri" w:eastAsia="Times New Roman" w:hAnsi="Calibri" w:cs="Calibri"/>
          <w:b/>
          <w:bCs/>
          <w:color w:val="000000" w:themeColor="text1"/>
        </w:rPr>
        <w:t>NOT</w:t>
      </w:r>
      <w:r w:rsidR="00DD7CC3" w:rsidRPr="00FD3223">
        <w:rPr>
          <w:rFonts w:ascii="Calibri" w:eastAsia="Times New Roman" w:hAnsi="Calibri" w:cs="Calibri"/>
          <w:color w:val="000000" w:themeColor="text1"/>
        </w:rPr>
        <w:t xml:space="preserve"> considered a close contact and do not need to quarantine after exposure to a positive case. </w:t>
      </w:r>
    </w:p>
    <w:p w14:paraId="2C72FD95" w14:textId="37B9DC31" w:rsidR="00934BD2" w:rsidRDefault="00DD7CC3" w:rsidP="00AE5F7B">
      <w:pPr>
        <w:spacing w:after="240"/>
        <w:rPr>
          <w:rFonts w:ascii="Calibri" w:eastAsia="Times New Roman" w:hAnsi="Calibri" w:cs="Calibri"/>
          <w:b/>
          <w:bCs/>
          <w:color w:val="000000" w:themeColor="text1"/>
        </w:rPr>
      </w:pPr>
      <w:r w:rsidRPr="00FD3223">
        <w:rPr>
          <w:rFonts w:ascii="Calibri" w:eastAsia="Times New Roman" w:hAnsi="Calibri" w:cs="Calibri"/>
          <w:color w:val="000000" w:themeColor="text1"/>
        </w:rPr>
        <w:t xml:space="preserve">Outside of school, a close contact is someone who was within 6 ft. of </w:t>
      </w:r>
      <w:r w:rsidR="00F3100B">
        <w:rPr>
          <w:rFonts w:ascii="Calibri" w:eastAsia="Times New Roman" w:hAnsi="Calibri" w:cs="Calibri"/>
          <w:color w:val="000000" w:themeColor="text1"/>
        </w:rPr>
        <w:t xml:space="preserve">a </w:t>
      </w:r>
      <w:r w:rsidRPr="00FD3223">
        <w:rPr>
          <w:rFonts w:ascii="Calibri" w:eastAsia="Times New Roman" w:hAnsi="Calibri" w:cs="Calibri"/>
          <w:color w:val="000000" w:themeColor="text1"/>
        </w:rPr>
        <w:t>confirmed positive case, whether masked or unmasked, for at least 15 minutes cumulatively during a 24-hour period</w:t>
      </w:r>
      <w:r w:rsidR="005C1CC5">
        <w:rPr>
          <w:rFonts w:ascii="Calibri" w:eastAsia="Times New Roman" w:hAnsi="Calibri" w:cs="Calibri"/>
          <w:b/>
          <w:bCs/>
          <w:color w:val="000000" w:themeColor="text1"/>
        </w:rPr>
        <w:t>.</w:t>
      </w:r>
    </w:p>
    <w:p w14:paraId="421E98C9" w14:textId="2D7FF036" w:rsidR="00DD7CC3" w:rsidRPr="00FD3223" w:rsidRDefault="00DE2F7E" w:rsidP="00DD7CC3">
      <w:pPr>
        <w:rPr>
          <w:rFonts w:ascii="Calibri" w:eastAsia="Times New Roman" w:hAnsi="Calibri" w:cs="Calibri"/>
          <w:color w:val="000000" w:themeColor="text1"/>
        </w:rPr>
      </w:pPr>
      <w:r>
        <w:rPr>
          <w:rFonts w:ascii="Calibri" w:eastAsia="Times New Roman" w:hAnsi="Calibri" w:cs="Calibri"/>
          <w:b/>
          <w:bCs/>
          <w:color w:val="000000" w:themeColor="text1"/>
        </w:rPr>
        <w:t xml:space="preserve">When You Do </w:t>
      </w:r>
      <w:r w:rsidR="00DD7CC3" w:rsidRPr="00FD3223">
        <w:rPr>
          <w:rFonts w:ascii="Calibri" w:eastAsia="Times New Roman" w:hAnsi="Calibri" w:cs="Calibri"/>
          <w:b/>
          <w:bCs/>
          <w:color w:val="000000" w:themeColor="text1"/>
        </w:rPr>
        <w:t>Not Need To Quarantine</w:t>
      </w:r>
      <w:r>
        <w:rPr>
          <w:rFonts w:ascii="Calibri" w:eastAsia="Times New Roman" w:hAnsi="Calibri" w:cs="Calibri"/>
          <w:b/>
          <w:bCs/>
          <w:color w:val="000000" w:themeColor="text1"/>
        </w:rPr>
        <w:t xml:space="preserve"> Following Close Contact</w:t>
      </w:r>
      <w:r w:rsidR="00FD3223" w:rsidRPr="00FD3223">
        <w:rPr>
          <w:rFonts w:ascii="Calibri" w:eastAsia="Times New Roman" w:hAnsi="Calibri" w:cs="Calibri"/>
          <w:b/>
          <w:bCs/>
          <w:color w:val="000000" w:themeColor="text1"/>
        </w:rPr>
        <w:t>:</w:t>
      </w:r>
    </w:p>
    <w:p w14:paraId="2AD8264C" w14:textId="70410C7B" w:rsidR="00DD7CC3" w:rsidRPr="00FD3223" w:rsidRDefault="00DD7CC3" w:rsidP="00DD7CC3">
      <w:pPr>
        <w:numPr>
          <w:ilvl w:val="0"/>
          <w:numId w:val="4"/>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 xml:space="preserve">Individuals, regardless of vaccination status, who were masked at time of close contact and maintained 3 ft. physical distance from </w:t>
      </w:r>
      <w:r w:rsidR="00F3100B">
        <w:rPr>
          <w:rFonts w:ascii="Calibri" w:eastAsia="Times New Roman" w:hAnsi="Calibri" w:cs="Calibri"/>
          <w:color w:val="000000" w:themeColor="text1"/>
        </w:rPr>
        <w:t xml:space="preserve">a </w:t>
      </w:r>
      <w:r w:rsidRPr="00FD3223">
        <w:rPr>
          <w:rFonts w:ascii="Calibri" w:eastAsia="Times New Roman" w:hAnsi="Calibri" w:cs="Calibri"/>
          <w:color w:val="000000" w:themeColor="text1"/>
        </w:rPr>
        <w:t xml:space="preserve">COVID positive individual while in school are NOT considered close contacts and do not need to quarantine </w:t>
      </w:r>
      <w:r w:rsidRPr="00FD3223">
        <w:rPr>
          <w:rFonts w:ascii="Calibri" w:eastAsia="Times New Roman" w:hAnsi="Calibri" w:cs="Calibri"/>
          <w:b/>
          <w:bCs/>
          <w:color w:val="000000" w:themeColor="text1"/>
        </w:rPr>
        <w:t>IF</w:t>
      </w:r>
      <w:r w:rsidRPr="00FD3223">
        <w:rPr>
          <w:rFonts w:ascii="Calibri" w:eastAsia="Times New Roman" w:hAnsi="Calibri" w:cs="Calibri"/>
          <w:color w:val="000000" w:themeColor="text1"/>
        </w:rPr>
        <w:t xml:space="preserve"> </w:t>
      </w:r>
      <w:r w:rsidRPr="00FD3223">
        <w:rPr>
          <w:rFonts w:ascii="Calibri" w:eastAsia="Times New Roman" w:hAnsi="Calibri" w:cs="Calibri"/>
          <w:b/>
          <w:bCs/>
          <w:color w:val="000000" w:themeColor="text1"/>
        </w:rPr>
        <w:t>they remain asymptomatic.</w:t>
      </w:r>
      <w:r w:rsidRPr="00FD3223">
        <w:rPr>
          <w:rFonts w:ascii="Calibri" w:eastAsia="Times New Roman" w:hAnsi="Calibri" w:cs="Calibri"/>
          <w:color w:val="000000" w:themeColor="text1"/>
        </w:rPr>
        <w:t xml:space="preserve"> </w:t>
      </w:r>
    </w:p>
    <w:p w14:paraId="2F876BB8" w14:textId="3B8C1856" w:rsidR="00FD3223" w:rsidRDefault="00DD7CC3" w:rsidP="00FD3223">
      <w:pPr>
        <w:numPr>
          <w:ilvl w:val="0"/>
          <w:numId w:val="4"/>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 xml:space="preserve">Vaccinated individuals do not need to quarantine if they are a close contact and remain asymptomatic. If the individual becomes symptomatic, follow the Symptomatic Guidelines </w:t>
      </w:r>
    </w:p>
    <w:p w14:paraId="27CB1E3E" w14:textId="77777777" w:rsidR="005C1CC5" w:rsidRDefault="005C1CC5" w:rsidP="00AE5F7B">
      <w:pPr>
        <w:spacing w:before="100" w:beforeAutospacing="1" w:after="100" w:afterAutospacing="1" w:line="240" w:lineRule="auto"/>
        <w:rPr>
          <w:rFonts w:ascii="Calibri" w:eastAsia="Times New Roman" w:hAnsi="Calibri" w:cs="Calibri"/>
          <w:color w:val="000000" w:themeColor="text1"/>
        </w:rPr>
      </w:pPr>
    </w:p>
    <w:p w14:paraId="365401AC" w14:textId="77777777" w:rsidR="005C1CC5" w:rsidRDefault="005C1CC5" w:rsidP="00AE5F7B">
      <w:pPr>
        <w:spacing w:before="100" w:beforeAutospacing="1" w:after="100" w:afterAutospacing="1" w:line="240" w:lineRule="auto"/>
        <w:rPr>
          <w:rFonts w:ascii="Calibri" w:eastAsia="Times New Roman" w:hAnsi="Calibri" w:cs="Calibri"/>
          <w:color w:val="000000" w:themeColor="text1"/>
        </w:rPr>
      </w:pPr>
    </w:p>
    <w:p w14:paraId="4FD0FDF6" w14:textId="77777777" w:rsidR="005C1CC5" w:rsidRPr="00EC18A7" w:rsidRDefault="005C1CC5" w:rsidP="00AE5F7B">
      <w:pPr>
        <w:spacing w:before="100" w:beforeAutospacing="1" w:after="100" w:afterAutospacing="1" w:line="240" w:lineRule="auto"/>
        <w:rPr>
          <w:rFonts w:ascii="Calibri" w:eastAsia="Times New Roman" w:hAnsi="Calibri" w:cs="Calibri"/>
          <w:color w:val="000000" w:themeColor="text1"/>
        </w:rPr>
      </w:pPr>
    </w:p>
    <w:p w14:paraId="19010307" w14:textId="3939456D" w:rsidR="00DD7CC3" w:rsidRPr="00FD3223" w:rsidRDefault="00DE2F7E" w:rsidP="00DD7CC3">
      <w:pPr>
        <w:rPr>
          <w:rFonts w:ascii="Calibri" w:eastAsia="Times New Roman" w:hAnsi="Calibri" w:cs="Calibri"/>
          <w:color w:val="000000" w:themeColor="text1"/>
        </w:rPr>
      </w:pPr>
      <w:r>
        <w:rPr>
          <w:rFonts w:ascii="Calibri" w:eastAsia="Times New Roman" w:hAnsi="Calibri" w:cs="Calibri"/>
          <w:b/>
          <w:bCs/>
          <w:color w:val="000000" w:themeColor="text1"/>
        </w:rPr>
        <w:t xml:space="preserve">When You Do </w:t>
      </w:r>
      <w:r w:rsidR="00DD7CC3" w:rsidRPr="00FD3223">
        <w:rPr>
          <w:rFonts w:ascii="Calibri" w:eastAsia="Times New Roman" w:hAnsi="Calibri" w:cs="Calibri"/>
          <w:b/>
          <w:bCs/>
          <w:color w:val="000000" w:themeColor="text1"/>
        </w:rPr>
        <w:t>Need To Quarantine</w:t>
      </w:r>
      <w:r>
        <w:rPr>
          <w:rFonts w:ascii="Calibri" w:eastAsia="Times New Roman" w:hAnsi="Calibri" w:cs="Calibri"/>
          <w:b/>
          <w:bCs/>
          <w:color w:val="000000" w:themeColor="text1"/>
        </w:rPr>
        <w:t xml:space="preserve"> Following Close Contact</w:t>
      </w:r>
      <w:r w:rsidR="00FD3223" w:rsidRPr="00FD3223">
        <w:rPr>
          <w:rFonts w:ascii="Calibri" w:eastAsia="Times New Roman" w:hAnsi="Calibri" w:cs="Calibri"/>
          <w:b/>
          <w:bCs/>
          <w:color w:val="000000" w:themeColor="text1"/>
        </w:rPr>
        <w:t>:</w:t>
      </w:r>
    </w:p>
    <w:p w14:paraId="56DDE34E" w14:textId="0A88ABDF" w:rsidR="00DD7CC3" w:rsidRPr="00FD3223" w:rsidRDefault="00DD7CC3" w:rsidP="00DD7CC3">
      <w:pPr>
        <w:numPr>
          <w:ilvl w:val="0"/>
          <w:numId w:val="5"/>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Unvaccinated individuals who were masked but did not maintain 3 ft. distance from</w:t>
      </w:r>
      <w:r w:rsidR="00F3100B">
        <w:rPr>
          <w:rFonts w:ascii="Calibri" w:eastAsia="Times New Roman" w:hAnsi="Calibri" w:cs="Calibri"/>
          <w:color w:val="000000" w:themeColor="text1"/>
        </w:rPr>
        <w:t xml:space="preserve"> a</w:t>
      </w:r>
      <w:r w:rsidRPr="00FD3223">
        <w:rPr>
          <w:rFonts w:ascii="Calibri" w:eastAsia="Times New Roman" w:hAnsi="Calibri" w:cs="Calibri"/>
          <w:color w:val="000000" w:themeColor="text1"/>
        </w:rPr>
        <w:t xml:space="preserve"> COVID positive individual must quarantine </w:t>
      </w:r>
    </w:p>
    <w:p w14:paraId="19661748" w14:textId="38362DC1" w:rsidR="00DD7CC3" w:rsidRPr="00FD3223" w:rsidRDefault="00DD7CC3" w:rsidP="00DD7CC3">
      <w:pPr>
        <w:numPr>
          <w:ilvl w:val="0"/>
          <w:numId w:val="5"/>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 xml:space="preserve">Unvaccinated individuals that were not properly masked at all times while exposed to </w:t>
      </w:r>
      <w:r w:rsidR="00F3100B">
        <w:rPr>
          <w:rFonts w:ascii="Calibri" w:eastAsia="Times New Roman" w:hAnsi="Calibri" w:cs="Calibri"/>
          <w:color w:val="000000" w:themeColor="text1"/>
        </w:rPr>
        <w:t xml:space="preserve">a </w:t>
      </w:r>
      <w:r w:rsidRPr="00FD3223">
        <w:rPr>
          <w:rFonts w:ascii="Calibri" w:eastAsia="Times New Roman" w:hAnsi="Calibri" w:cs="Calibri"/>
          <w:color w:val="000000" w:themeColor="text1"/>
        </w:rPr>
        <w:t xml:space="preserve">COVID positive individual (within 6 ft. for at least 15 minutes within 24-hr. period) must quarantine </w:t>
      </w:r>
    </w:p>
    <w:p w14:paraId="7C97E6DD" w14:textId="77777777" w:rsidR="00DD7CC3" w:rsidRPr="00FD3223" w:rsidRDefault="00DD7CC3" w:rsidP="00DD7CC3">
      <w:pPr>
        <w:numPr>
          <w:ilvl w:val="0"/>
          <w:numId w:val="5"/>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 xml:space="preserve">Vaccinated individuals who become symptomatic must quarantine </w:t>
      </w:r>
    </w:p>
    <w:p w14:paraId="6A80B7F3" w14:textId="5BC6FCF5" w:rsidR="00DD7CC3" w:rsidRPr="00FD3223" w:rsidRDefault="00DD7CC3" w:rsidP="00DD7CC3">
      <w:pPr>
        <w:rPr>
          <w:rFonts w:ascii="Calibri" w:eastAsia="Times New Roman" w:hAnsi="Calibri" w:cs="Calibri"/>
          <w:color w:val="000000" w:themeColor="text1"/>
        </w:rPr>
      </w:pPr>
      <w:r w:rsidRPr="00FD3223">
        <w:rPr>
          <w:rFonts w:ascii="Calibri" w:eastAsia="Times New Roman" w:hAnsi="Calibri" w:cs="Calibri"/>
          <w:b/>
          <w:bCs/>
          <w:i/>
          <w:iCs/>
          <w:color w:val="000000" w:themeColor="text1"/>
        </w:rPr>
        <w:t xml:space="preserve">Once it is established that </w:t>
      </w:r>
      <w:r w:rsidR="00EC18A7">
        <w:rPr>
          <w:rFonts w:ascii="Calibri" w:eastAsia="Times New Roman" w:hAnsi="Calibri" w:cs="Calibri"/>
          <w:b/>
          <w:bCs/>
          <w:i/>
          <w:iCs/>
          <w:color w:val="000000" w:themeColor="text1"/>
        </w:rPr>
        <w:t xml:space="preserve">a </w:t>
      </w:r>
      <w:r w:rsidRPr="00FD3223">
        <w:rPr>
          <w:rFonts w:ascii="Calibri" w:eastAsia="Times New Roman" w:hAnsi="Calibri" w:cs="Calibri"/>
          <w:b/>
          <w:bCs/>
          <w:i/>
          <w:iCs/>
          <w:color w:val="000000" w:themeColor="text1"/>
        </w:rPr>
        <w:t>Close Contact must quarantine there are 2 options:</w:t>
      </w:r>
    </w:p>
    <w:p w14:paraId="671DD54B" w14:textId="59F97CD5" w:rsidR="00DD7CC3" w:rsidRPr="00FD3223" w:rsidRDefault="00DD7CC3" w:rsidP="00DD7CC3">
      <w:pPr>
        <w:numPr>
          <w:ilvl w:val="0"/>
          <w:numId w:val="6"/>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 xml:space="preserve">Quarantine for 10 days from the last date of exposure to </w:t>
      </w:r>
      <w:r w:rsidR="006106FE">
        <w:rPr>
          <w:rFonts w:ascii="Calibri" w:eastAsia="Times New Roman" w:hAnsi="Calibri" w:cs="Calibri"/>
          <w:color w:val="000000" w:themeColor="text1"/>
        </w:rPr>
        <w:t xml:space="preserve">a </w:t>
      </w:r>
      <w:r w:rsidRPr="00FD3223">
        <w:rPr>
          <w:rFonts w:ascii="Calibri" w:eastAsia="Times New Roman" w:hAnsi="Calibri" w:cs="Calibri"/>
          <w:color w:val="000000" w:themeColor="text1"/>
        </w:rPr>
        <w:t xml:space="preserve">positive case, at which point they can return to school as long as they are </w:t>
      </w:r>
      <w:proofErr w:type="gramStart"/>
      <w:r w:rsidRPr="00FD3223">
        <w:rPr>
          <w:rFonts w:ascii="Calibri" w:eastAsia="Times New Roman" w:hAnsi="Calibri" w:cs="Calibri"/>
          <w:color w:val="000000" w:themeColor="text1"/>
        </w:rPr>
        <w:t xml:space="preserve">asymptomatic  </w:t>
      </w:r>
      <w:r w:rsidRPr="00FD3223">
        <w:rPr>
          <w:rFonts w:ascii="Calibri" w:eastAsia="Times New Roman" w:hAnsi="Calibri" w:cs="Calibri"/>
          <w:b/>
          <w:bCs/>
          <w:color w:val="000000" w:themeColor="text1"/>
        </w:rPr>
        <w:t>OR</w:t>
      </w:r>
      <w:proofErr w:type="gramEnd"/>
      <w:r w:rsidRPr="00FD3223">
        <w:rPr>
          <w:rFonts w:ascii="Calibri" w:eastAsia="Times New Roman" w:hAnsi="Calibri" w:cs="Calibri"/>
          <w:color w:val="000000" w:themeColor="text1"/>
        </w:rPr>
        <w:t xml:space="preserve"> </w:t>
      </w:r>
    </w:p>
    <w:p w14:paraId="7E8C8D49" w14:textId="2B5F41CC" w:rsidR="00DD7CC3" w:rsidRDefault="00DD7CC3" w:rsidP="00DD7CC3">
      <w:pPr>
        <w:numPr>
          <w:ilvl w:val="0"/>
          <w:numId w:val="6"/>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 xml:space="preserve">Quarantine for 7 days and obtain a negative COVID PCR test no earlier than 6 days after the last date of exposure to </w:t>
      </w:r>
      <w:r w:rsidR="006106FE">
        <w:rPr>
          <w:rFonts w:ascii="Calibri" w:eastAsia="Times New Roman" w:hAnsi="Calibri" w:cs="Calibri"/>
          <w:color w:val="000000" w:themeColor="text1"/>
        </w:rPr>
        <w:t xml:space="preserve">a </w:t>
      </w:r>
      <w:r w:rsidRPr="00FD3223">
        <w:rPr>
          <w:rFonts w:ascii="Calibri" w:eastAsia="Times New Roman" w:hAnsi="Calibri" w:cs="Calibri"/>
          <w:color w:val="000000" w:themeColor="text1"/>
        </w:rPr>
        <w:t>positive case and within 48 hours of returning to school</w:t>
      </w:r>
      <w:r w:rsidR="006106FE">
        <w:rPr>
          <w:rFonts w:ascii="Calibri" w:eastAsia="Times New Roman" w:hAnsi="Calibri" w:cs="Calibri"/>
          <w:color w:val="000000" w:themeColor="text1"/>
        </w:rPr>
        <w:t>.</w:t>
      </w:r>
      <w:r w:rsidRPr="00FD3223">
        <w:rPr>
          <w:rFonts w:ascii="Calibri" w:eastAsia="Times New Roman" w:hAnsi="Calibri" w:cs="Calibri"/>
          <w:color w:val="000000" w:themeColor="text1"/>
        </w:rPr>
        <w:t xml:space="preserve"> </w:t>
      </w:r>
    </w:p>
    <w:p w14:paraId="006C073B" w14:textId="0F7736AE" w:rsidR="00A10B91" w:rsidRDefault="00A10B91" w:rsidP="00A10B91">
      <w:pPr>
        <w:pStyle w:val="ListParagraph"/>
        <w:shd w:val="clear" w:color="auto" w:fill="FFFFFF"/>
        <w:spacing w:after="100" w:afterAutospacing="1" w:line="240" w:lineRule="auto"/>
        <w:outlineLvl w:val="4"/>
        <w:rPr>
          <w:rFonts w:ascii="Calibri" w:eastAsia="Times New Roman" w:hAnsi="Calibri" w:cs="Calibri"/>
          <w:b/>
          <w:bCs/>
        </w:rPr>
      </w:pPr>
      <w:r w:rsidRPr="00A10B91">
        <w:rPr>
          <w:rFonts w:ascii="Calibri" w:eastAsia="Times New Roman" w:hAnsi="Calibri" w:cs="Calibri"/>
          <w:b/>
          <w:bCs/>
          <w:color w:val="212121"/>
        </w:rPr>
        <w:t xml:space="preserve">*Please send all COVID-19 TEST RESULTS to Blythe Silva at </w:t>
      </w:r>
      <w:hyperlink r:id="rId11" w:history="1">
        <w:r w:rsidR="00F3100B" w:rsidRPr="00E733F0">
          <w:rPr>
            <w:rStyle w:val="Hyperlink"/>
          </w:rPr>
          <w:t>COVID</w:t>
        </w:r>
        <w:r w:rsidR="00F3100B" w:rsidRPr="00E733F0">
          <w:rPr>
            <w:rStyle w:val="Hyperlink"/>
            <w:rFonts w:ascii="Calibri" w:eastAsia="Times New Roman" w:hAnsi="Calibri" w:cs="Calibri"/>
            <w:b/>
            <w:bCs/>
          </w:rPr>
          <w:t>_testreport@ronaldknox.org</w:t>
        </w:r>
      </w:hyperlink>
    </w:p>
    <w:p w14:paraId="4ECBE407" w14:textId="77777777" w:rsidR="00A10B91" w:rsidRPr="00AE5F7B" w:rsidRDefault="00A10B91" w:rsidP="00AE5F7B">
      <w:pPr>
        <w:pStyle w:val="ListParagraph"/>
        <w:shd w:val="clear" w:color="auto" w:fill="FFFFFF"/>
        <w:spacing w:after="100" w:afterAutospacing="1" w:line="240" w:lineRule="auto"/>
        <w:outlineLvl w:val="4"/>
        <w:rPr>
          <w:rFonts w:ascii="Calibri" w:eastAsia="Times New Roman" w:hAnsi="Calibri" w:cs="Calibri"/>
          <w:b/>
          <w:bCs/>
          <w:color w:val="212121"/>
        </w:rPr>
      </w:pPr>
    </w:p>
    <w:p w14:paraId="71153110" w14:textId="202F1CF6" w:rsidR="00DD7CC3" w:rsidRPr="00DC2AE7" w:rsidRDefault="00DD7CC3" w:rsidP="00DC2AE7">
      <w:pPr>
        <w:pStyle w:val="ListParagraph"/>
        <w:numPr>
          <w:ilvl w:val="0"/>
          <w:numId w:val="20"/>
        </w:numPr>
        <w:rPr>
          <w:rFonts w:ascii="Calibri" w:eastAsia="Times New Roman" w:hAnsi="Calibri" w:cs="Calibri"/>
          <w:color w:val="000000" w:themeColor="text1"/>
        </w:rPr>
      </w:pPr>
      <w:r w:rsidRPr="00DC2AE7">
        <w:rPr>
          <w:rFonts w:ascii="Calibri" w:eastAsia="Times New Roman" w:hAnsi="Calibri" w:cs="Calibri"/>
          <w:b/>
          <w:bCs/>
          <w:color w:val="000000" w:themeColor="text1"/>
        </w:rPr>
        <w:t>Others Who Need To Quarantine:</w:t>
      </w:r>
    </w:p>
    <w:p w14:paraId="343E4D5C" w14:textId="4A76DEEF" w:rsidR="00DD7CC3" w:rsidRPr="00DE2F7E" w:rsidRDefault="00DD7CC3" w:rsidP="00DD7CC3">
      <w:pPr>
        <w:rPr>
          <w:rFonts w:ascii="Calibri" w:eastAsia="Times New Roman" w:hAnsi="Calibri" w:cs="Calibri"/>
          <w:color w:val="000000" w:themeColor="text1"/>
        </w:rPr>
      </w:pPr>
      <w:r w:rsidRPr="00DC2AE7">
        <w:rPr>
          <w:rFonts w:ascii="Calibri" w:eastAsia="Times New Roman" w:hAnsi="Calibri" w:cs="Calibri"/>
          <w:color w:val="000000" w:themeColor="text1"/>
        </w:rPr>
        <w:t xml:space="preserve">Unvaccinated individuals who are close contacts to COVID-positive household members, including siblings, parents, </w:t>
      </w:r>
      <w:r w:rsidR="00EC18A7" w:rsidRPr="00DC2AE7">
        <w:rPr>
          <w:rFonts w:ascii="Calibri" w:eastAsia="Times New Roman" w:hAnsi="Calibri" w:cs="Calibri"/>
          <w:color w:val="000000" w:themeColor="text1"/>
        </w:rPr>
        <w:t xml:space="preserve">caregiver </w:t>
      </w:r>
      <w:r w:rsidRPr="00DC2AE7">
        <w:rPr>
          <w:rFonts w:ascii="Calibri" w:eastAsia="Times New Roman" w:hAnsi="Calibri" w:cs="Calibri"/>
          <w:color w:val="000000" w:themeColor="text1"/>
        </w:rPr>
        <w:t>etc.</w:t>
      </w:r>
      <w:r w:rsidR="006106FE">
        <w:rPr>
          <w:rFonts w:ascii="Calibri" w:eastAsia="Times New Roman" w:hAnsi="Calibri" w:cs="Calibri"/>
          <w:color w:val="000000" w:themeColor="text1"/>
        </w:rPr>
        <w:t>,</w:t>
      </w:r>
      <w:r w:rsidRPr="00DC2AE7">
        <w:rPr>
          <w:rFonts w:ascii="Calibri" w:eastAsia="Times New Roman" w:hAnsi="Calibri" w:cs="Calibri"/>
          <w:color w:val="000000" w:themeColor="text1"/>
        </w:rPr>
        <w:t xml:space="preserve"> are considered close contacts and must quarantine as follows:</w:t>
      </w:r>
    </w:p>
    <w:p w14:paraId="5D29F9FD" w14:textId="6B7958EC" w:rsidR="00DD7CC3" w:rsidRPr="00FD3223" w:rsidRDefault="00DD7CC3" w:rsidP="00DD7CC3">
      <w:pPr>
        <w:rPr>
          <w:rFonts w:ascii="Calibri" w:eastAsia="Times New Roman" w:hAnsi="Calibri" w:cs="Calibri"/>
          <w:color w:val="000000" w:themeColor="text1"/>
        </w:rPr>
      </w:pPr>
      <w:r w:rsidRPr="00FD3223">
        <w:rPr>
          <w:rFonts w:ascii="Calibri" w:eastAsia="Times New Roman" w:hAnsi="Calibri" w:cs="Calibri"/>
          <w:color w:val="000000" w:themeColor="text1"/>
        </w:rPr>
        <w:t xml:space="preserve">If the close contact </w:t>
      </w:r>
      <w:r w:rsidRPr="00FD3223">
        <w:rPr>
          <w:rFonts w:ascii="Calibri" w:eastAsia="Times New Roman" w:hAnsi="Calibri" w:cs="Calibri"/>
          <w:b/>
          <w:bCs/>
          <w:color w:val="000000" w:themeColor="text1"/>
        </w:rPr>
        <w:t>CANNOT isolate</w:t>
      </w:r>
      <w:r w:rsidRPr="00FD3223">
        <w:rPr>
          <w:rFonts w:ascii="Calibri" w:eastAsia="Times New Roman" w:hAnsi="Calibri" w:cs="Calibri"/>
          <w:color w:val="000000" w:themeColor="text1"/>
        </w:rPr>
        <w:t xml:space="preserve"> from the positive case</w:t>
      </w:r>
      <w:r w:rsidR="00FD3223" w:rsidRPr="00FD3223">
        <w:rPr>
          <w:rFonts w:ascii="Calibri" w:eastAsia="Times New Roman" w:hAnsi="Calibri" w:cs="Calibri"/>
          <w:color w:val="000000" w:themeColor="text1"/>
        </w:rPr>
        <w:t>,</w:t>
      </w:r>
      <w:r w:rsidRPr="00FD3223">
        <w:rPr>
          <w:rFonts w:ascii="Calibri" w:eastAsia="Times New Roman" w:hAnsi="Calibri" w:cs="Calibri"/>
          <w:color w:val="000000" w:themeColor="text1"/>
        </w:rPr>
        <w:t xml:space="preserve"> the close contact must</w:t>
      </w:r>
      <w:r w:rsidR="00582046">
        <w:rPr>
          <w:rFonts w:ascii="Calibri" w:eastAsia="Times New Roman" w:hAnsi="Calibri" w:cs="Calibri"/>
          <w:b/>
          <w:bCs/>
          <w:i/>
          <w:iCs/>
          <w:color w:val="000000" w:themeColor="text1"/>
        </w:rPr>
        <w:t xml:space="preserve"> q</w:t>
      </w:r>
      <w:r w:rsidRPr="00FD3223">
        <w:rPr>
          <w:rFonts w:ascii="Calibri" w:eastAsia="Times New Roman" w:hAnsi="Calibri" w:cs="Calibri"/>
          <w:b/>
          <w:bCs/>
          <w:i/>
          <w:iCs/>
          <w:color w:val="000000" w:themeColor="text1"/>
        </w:rPr>
        <w:t xml:space="preserve">uarantine for the same 10-day period of the positive case. Once </w:t>
      </w:r>
      <w:r w:rsidR="00FD3223" w:rsidRPr="00FD3223">
        <w:rPr>
          <w:rFonts w:ascii="Calibri" w:eastAsia="Times New Roman" w:hAnsi="Calibri" w:cs="Calibri"/>
          <w:b/>
          <w:bCs/>
          <w:i/>
          <w:iCs/>
          <w:color w:val="000000" w:themeColor="text1"/>
        </w:rPr>
        <w:t>this 10</w:t>
      </w:r>
      <w:r w:rsidR="00582046">
        <w:rPr>
          <w:rFonts w:ascii="Calibri" w:eastAsia="Times New Roman" w:hAnsi="Calibri" w:cs="Calibri"/>
          <w:b/>
          <w:bCs/>
          <w:i/>
          <w:iCs/>
          <w:color w:val="000000" w:themeColor="text1"/>
        </w:rPr>
        <w:t>-</w:t>
      </w:r>
      <w:r w:rsidR="00FD3223" w:rsidRPr="00FD3223">
        <w:rPr>
          <w:rFonts w:ascii="Calibri" w:eastAsia="Times New Roman" w:hAnsi="Calibri" w:cs="Calibri"/>
          <w:b/>
          <w:bCs/>
          <w:i/>
          <w:iCs/>
          <w:color w:val="000000" w:themeColor="text1"/>
        </w:rPr>
        <w:t xml:space="preserve">day quarantine is </w:t>
      </w:r>
      <w:r w:rsidRPr="00FD3223">
        <w:rPr>
          <w:rFonts w:ascii="Calibri" w:eastAsia="Times New Roman" w:hAnsi="Calibri" w:cs="Calibri"/>
          <w:b/>
          <w:bCs/>
          <w:i/>
          <w:iCs/>
          <w:color w:val="000000" w:themeColor="text1"/>
        </w:rPr>
        <w:t>complete</w:t>
      </w:r>
      <w:r w:rsidR="00F3100B">
        <w:rPr>
          <w:rFonts w:ascii="Calibri" w:eastAsia="Times New Roman" w:hAnsi="Calibri" w:cs="Calibri"/>
          <w:b/>
          <w:bCs/>
          <w:i/>
          <w:iCs/>
          <w:color w:val="000000" w:themeColor="text1"/>
        </w:rPr>
        <w:t>,</w:t>
      </w:r>
      <w:r w:rsidRPr="00FD3223">
        <w:rPr>
          <w:rFonts w:ascii="Calibri" w:eastAsia="Times New Roman" w:hAnsi="Calibri" w:cs="Calibri"/>
          <w:b/>
          <w:bCs/>
          <w:i/>
          <w:iCs/>
          <w:color w:val="000000" w:themeColor="text1"/>
        </w:rPr>
        <w:t xml:space="preserve"> the close contact must choose one of the following:</w:t>
      </w:r>
    </w:p>
    <w:p w14:paraId="2E6835AE" w14:textId="26103945" w:rsidR="00DD7CC3" w:rsidRPr="00FD3223" w:rsidRDefault="00DD7CC3" w:rsidP="00DD7CC3">
      <w:pPr>
        <w:numPr>
          <w:ilvl w:val="0"/>
          <w:numId w:val="7"/>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Quarantine for additional 10 days (20 days in total), at which point they can return to school as long as they are asymptomatic</w:t>
      </w:r>
      <w:proofErr w:type="gramStart"/>
      <w:r w:rsidR="00582046">
        <w:rPr>
          <w:rFonts w:ascii="Calibri" w:eastAsia="Times New Roman" w:hAnsi="Calibri" w:cs="Calibri"/>
          <w:color w:val="000000" w:themeColor="text1"/>
        </w:rPr>
        <w:t>;</w:t>
      </w:r>
      <w:r w:rsidRPr="00FD3223">
        <w:rPr>
          <w:rFonts w:ascii="Calibri" w:eastAsia="Times New Roman" w:hAnsi="Calibri" w:cs="Calibri"/>
          <w:color w:val="000000" w:themeColor="text1"/>
        </w:rPr>
        <w:t xml:space="preserve">  </w:t>
      </w:r>
      <w:r w:rsidRPr="00FD3223">
        <w:rPr>
          <w:rFonts w:ascii="Calibri" w:eastAsia="Times New Roman" w:hAnsi="Calibri" w:cs="Calibri"/>
          <w:b/>
          <w:bCs/>
          <w:color w:val="000000" w:themeColor="text1"/>
        </w:rPr>
        <w:t>OR</w:t>
      </w:r>
      <w:proofErr w:type="gramEnd"/>
      <w:r w:rsidRPr="00FD3223">
        <w:rPr>
          <w:rFonts w:ascii="Calibri" w:eastAsia="Times New Roman" w:hAnsi="Calibri" w:cs="Calibri"/>
          <w:color w:val="000000" w:themeColor="text1"/>
        </w:rPr>
        <w:t xml:space="preserve"> </w:t>
      </w:r>
    </w:p>
    <w:p w14:paraId="6EE014B9" w14:textId="423081BC" w:rsidR="00DD7CC3" w:rsidRPr="00FD3223" w:rsidRDefault="00DD7CC3" w:rsidP="00DD7CC3">
      <w:pPr>
        <w:numPr>
          <w:ilvl w:val="0"/>
          <w:numId w:val="7"/>
        </w:numPr>
        <w:spacing w:before="100" w:beforeAutospacing="1" w:after="100" w:afterAutospacing="1" w:line="240" w:lineRule="auto"/>
        <w:rPr>
          <w:rFonts w:ascii="Calibri" w:eastAsia="Times New Roman" w:hAnsi="Calibri" w:cs="Calibri"/>
          <w:color w:val="000000" w:themeColor="text1"/>
        </w:rPr>
      </w:pPr>
      <w:r w:rsidRPr="00FD3223">
        <w:rPr>
          <w:rFonts w:ascii="Calibri" w:eastAsia="Times New Roman" w:hAnsi="Calibri" w:cs="Calibri"/>
          <w:color w:val="000000" w:themeColor="text1"/>
        </w:rPr>
        <w:t>Quarantine for additional 7 days (17 days in total) and obtain a negative COVID PCR test no earlier than 6 days into the 7-day quarantine period within 48 hours prior to returning to school</w:t>
      </w:r>
      <w:r w:rsidR="00582046">
        <w:rPr>
          <w:rFonts w:ascii="Calibri" w:eastAsia="Times New Roman" w:hAnsi="Calibri" w:cs="Calibri"/>
          <w:color w:val="000000" w:themeColor="text1"/>
        </w:rPr>
        <w:t>.</w:t>
      </w:r>
      <w:r w:rsidRPr="00FD3223">
        <w:rPr>
          <w:rFonts w:ascii="Calibri" w:eastAsia="Times New Roman" w:hAnsi="Calibri" w:cs="Calibri"/>
          <w:color w:val="000000" w:themeColor="text1"/>
        </w:rPr>
        <w:t xml:space="preserve"> </w:t>
      </w:r>
    </w:p>
    <w:p w14:paraId="69937F09" w14:textId="60885367" w:rsidR="00DD7CC3" w:rsidRPr="00FD3223" w:rsidRDefault="00DD7CC3" w:rsidP="00AE5F7B">
      <w:pPr>
        <w:rPr>
          <w:rFonts w:ascii="Calibri" w:hAnsi="Calibri" w:cs="Calibri"/>
          <w:color w:val="000000"/>
        </w:rPr>
      </w:pPr>
      <w:r w:rsidRPr="00FD3223">
        <w:rPr>
          <w:rFonts w:ascii="Calibri" w:eastAsia="Times New Roman" w:hAnsi="Calibri" w:cs="Calibri"/>
          <w:color w:val="000000" w:themeColor="text1"/>
        </w:rPr>
        <w:t xml:space="preserve">If the close contact </w:t>
      </w:r>
      <w:r w:rsidRPr="00FD3223">
        <w:rPr>
          <w:rFonts w:ascii="Calibri" w:eastAsia="Times New Roman" w:hAnsi="Calibri" w:cs="Calibri"/>
          <w:b/>
          <w:bCs/>
          <w:color w:val="000000" w:themeColor="text1"/>
        </w:rPr>
        <w:t>CAN</w:t>
      </w:r>
      <w:r w:rsidRPr="00FD3223">
        <w:rPr>
          <w:rFonts w:ascii="Calibri" w:eastAsia="Times New Roman" w:hAnsi="Calibri" w:cs="Calibri"/>
          <w:color w:val="000000" w:themeColor="text1"/>
        </w:rPr>
        <w:t xml:space="preserve"> isolate from the positive case</w:t>
      </w:r>
      <w:r w:rsidR="00582046">
        <w:rPr>
          <w:rFonts w:ascii="Calibri" w:eastAsia="Times New Roman" w:hAnsi="Calibri" w:cs="Calibri"/>
          <w:color w:val="000000" w:themeColor="text1"/>
        </w:rPr>
        <w:t>,</w:t>
      </w:r>
      <w:r w:rsidRPr="00FD3223">
        <w:rPr>
          <w:rFonts w:ascii="Calibri" w:eastAsia="Times New Roman" w:hAnsi="Calibri" w:cs="Calibri"/>
          <w:color w:val="000000" w:themeColor="text1"/>
        </w:rPr>
        <w:t xml:space="preserve"> then the quarantine period for the close contact is determined as outlined in the Need To Quarantine </w:t>
      </w:r>
      <w:r w:rsidR="00582046">
        <w:rPr>
          <w:rFonts w:ascii="Calibri" w:eastAsia="Times New Roman" w:hAnsi="Calibri" w:cs="Calibri"/>
          <w:color w:val="000000" w:themeColor="text1"/>
        </w:rPr>
        <w:t xml:space="preserve">Following Close Contact </w:t>
      </w:r>
      <w:r w:rsidRPr="00FD3223">
        <w:rPr>
          <w:rFonts w:ascii="Calibri" w:eastAsia="Times New Roman" w:hAnsi="Calibri" w:cs="Calibri"/>
          <w:color w:val="000000" w:themeColor="text1"/>
        </w:rPr>
        <w:t>section above.</w:t>
      </w:r>
    </w:p>
    <w:p w14:paraId="02B50515" w14:textId="77777777" w:rsidR="00817D4A" w:rsidRDefault="00817D4A">
      <w:pPr>
        <w:autoSpaceDE w:val="0"/>
        <w:autoSpaceDN w:val="0"/>
        <w:adjustRightInd w:val="0"/>
        <w:spacing w:after="0" w:line="240" w:lineRule="auto"/>
        <w:rPr>
          <w:rFonts w:ascii="Calibri" w:hAnsi="Calibri" w:cs="Calibri"/>
          <w:color w:val="000000"/>
        </w:rPr>
      </w:pPr>
    </w:p>
    <w:p w14:paraId="43791395" w14:textId="7590A2AF" w:rsidR="00C24AF8" w:rsidRPr="00817D4A" w:rsidRDefault="00DD0260">
      <w:pPr>
        <w:autoSpaceDE w:val="0"/>
        <w:autoSpaceDN w:val="0"/>
        <w:adjustRightInd w:val="0"/>
        <w:spacing w:after="0" w:line="240" w:lineRule="auto"/>
        <w:rPr>
          <w:rFonts w:ascii="Calibri" w:hAnsi="Calibri" w:cs="Calibri"/>
          <w:b/>
          <w:bCs/>
          <w:i/>
          <w:iCs/>
          <w:color w:val="000000"/>
        </w:rPr>
      </w:pPr>
      <w:r w:rsidRPr="00817D4A">
        <w:rPr>
          <w:rFonts w:ascii="Calibri" w:hAnsi="Calibri" w:cs="Calibri"/>
          <w:b/>
          <w:bCs/>
          <w:i/>
          <w:iCs/>
          <w:color w:val="000000"/>
        </w:rPr>
        <w:t>T</w:t>
      </w:r>
      <w:r w:rsidR="00DC62AF" w:rsidRPr="00817D4A">
        <w:rPr>
          <w:rFonts w:ascii="Calibri" w:hAnsi="Calibri" w:cs="Calibri"/>
          <w:b/>
          <w:bCs/>
          <w:i/>
          <w:iCs/>
        </w:rPr>
        <w:t xml:space="preserve">hank you all for doing your part to keep our school </w:t>
      </w:r>
      <w:r w:rsidR="00FD3223" w:rsidRPr="00817D4A">
        <w:rPr>
          <w:rFonts w:ascii="Calibri" w:hAnsi="Calibri" w:cs="Calibri"/>
          <w:b/>
          <w:bCs/>
          <w:i/>
          <w:iCs/>
        </w:rPr>
        <w:t xml:space="preserve">open and our RKMS </w:t>
      </w:r>
      <w:r w:rsidR="00DC62AF" w:rsidRPr="00817D4A">
        <w:rPr>
          <w:rFonts w:ascii="Calibri" w:hAnsi="Calibri" w:cs="Calibri"/>
          <w:b/>
          <w:bCs/>
          <w:i/>
          <w:iCs/>
        </w:rPr>
        <w:t xml:space="preserve">community safe! </w:t>
      </w:r>
      <w:r w:rsidR="008F1F9C" w:rsidRPr="00817D4A">
        <w:rPr>
          <w:rFonts w:ascii="Calibri" w:hAnsi="Calibri" w:cs="Calibri"/>
          <w:b/>
          <w:bCs/>
          <w:i/>
          <w:iCs/>
          <w:color w:val="000000"/>
        </w:rPr>
        <w:t>This a time when we have the opportunity to look beyond our individual preferences and act to promote the common good FOR THE BETTER OF THE COMMUNITY.</w:t>
      </w:r>
    </w:p>
    <w:p w14:paraId="3BCC4819" w14:textId="1EC479E3" w:rsidR="00C24AF8" w:rsidRPr="00817D4A" w:rsidRDefault="006A09D7" w:rsidP="00DC62AF">
      <w:pPr>
        <w:pStyle w:val="NormalWeb"/>
        <w:rPr>
          <w:b/>
          <w:bCs/>
          <w:i/>
          <w:iCs/>
        </w:rPr>
      </w:pPr>
      <w:r>
        <w:rPr>
          <w:b/>
          <w:bCs/>
          <w:i/>
          <w:iCs/>
        </w:rPr>
        <w:t>Wishing your family</w:t>
      </w:r>
      <w:r w:rsidR="00DC62AF" w:rsidRPr="00817D4A">
        <w:rPr>
          <w:b/>
          <w:bCs/>
          <w:i/>
          <w:iCs/>
        </w:rPr>
        <w:t xml:space="preserve"> the best of health and happiness,</w:t>
      </w:r>
    </w:p>
    <w:p w14:paraId="188D74D7" w14:textId="3C3D0B04" w:rsidR="00DD7CC3" w:rsidRDefault="00DC62AF" w:rsidP="001F2D53">
      <w:pPr>
        <w:autoSpaceDE w:val="0"/>
        <w:autoSpaceDN w:val="0"/>
        <w:adjustRightInd w:val="0"/>
        <w:spacing w:after="0" w:line="240" w:lineRule="auto"/>
        <w:rPr>
          <w:b/>
          <w:bCs/>
        </w:rPr>
      </w:pPr>
      <w:r w:rsidRPr="00FD3223">
        <w:rPr>
          <w:b/>
          <w:bCs/>
        </w:rPr>
        <w:t>Blythe Silva and COVID-19 COMMITTEE</w:t>
      </w:r>
    </w:p>
    <w:p w14:paraId="0CDC7F55" w14:textId="020DA26B" w:rsidR="00817D4A" w:rsidRDefault="00817D4A" w:rsidP="001F2D53">
      <w:pPr>
        <w:autoSpaceDE w:val="0"/>
        <w:autoSpaceDN w:val="0"/>
        <w:adjustRightInd w:val="0"/>
        <w:spacing w:after="0" w:line="240" w:lineRule="auto"/>
        <w:rPr>
          <w:b/>
          <w:bCs/>
        </w:rPr>
      </w:pPr>
    </w:p>
    <w:p w14:paraId="601CA1BC" w14:textId="39544DF1" w:rsidR="00817D4A" w:rsidRDefault="00817D4A" w:rsidP="001F2D53">
      <w:pPr>
        <w:autoSpaceDE w:val="0"/>
        <w:autoSpaceDN w:val="0"/>
        <w:adjustRightInd w:val="0"/>
        <w:spacing w:after="0" w:line="240" w:lineRule="auto"/>
        <w:rPr>
          <w:b/>
          <w:bCs/>
        </w:rPr>
      </w:pPr>
      <w:r>
        <w:rPr>
          <w:b/>
          <w:bCs/>
        </w:rPr>
        <w:t>COVID-19 Committee Members:</w:t>
      </w:r>
      <w:bookmarkStart w:id="0" w:name="_GoBack"/>
      <w:bookmarkEnd w:id="0"/>
    </w:p>
    <w:p w14:paraId="723ED9D5" w14:textId="4B5368FD" w:rsidR="00817D4A" w:rsidRDefault="00817D4A" w:rsidP="001F2D53">
      <w:pPr>
        <w:autoSpaceDE w:val="0"/>
        <w:autoSpaceDN w:val="0"/>
        <w:adjustRightInd w:val="0"/>
        <w:spacing w:after="0" w:line="240" w:lineRule="auto"/>
        <w:rPr>
          <w:b/>
          <w:bCs/>
        </w:rPr>
      </w:pPr>
      <w:r>
        <w:rPr>
          <w:b/>
          <w:bCs/>
        </w:rPr>
        <w:t>Morgan Ruey – Board President</w:t>
      </w:r>
    </w:p>
    <w:p w14:paraId="59EF895A" w14:textId="44211AB9" w:rsidR="00817D4A" w:rsidRDefault="00817D4A" w:rsidP="001F2D53">
      <w:pPr>
        <w:autoSpaceDE w:val="0"/>
        <w:autoSpaceDN w:val="0"/>
        <w:adjustRightInd w:val="0"/>
        <w:spacing w:after="0" w:line="240" w:lineRule="auto"/>
        <w:rPr>
          <w:b/>
          <w:bCs/>
        </w:rPr>
      </w:pPr>
      <w:r>
        <w:rPr>
          <w:b/>
          <w:bCs/>
        </w:rPr>
        <w:t>Dr. Elizabeth Pappano – Board Vice President</w:t>
      </w:r>
    </w:p>
    <w:p w14:paraId="450B1049" w14:textId="5C1D9E15" w:rsidR="00817D4A" w:rsidRDefault="00817D4A" w:rsidP="001F2D53">
      <w:pPr>
        <w:autoSpaceDE w:val="0"/>
        <w:autoSpaceDN w:val="0"/>
        <w:adjustRightInd w:val="0"/>
        <w:spacing w:after="0" w:line="240" w:lineRule="auto"/>
        <w:rPr>
          <w:b/>
          <w:bCs/>
        </w:rPr>
      </w:pPr>
      <w:r>
        <w:rPr>
          <w:b/>
          <w:bCs/>
        </w:rPr>
        <w:t xml:space="preserve">Dr. Christine </w:t>
      </w:r>
      <w:proofErr w:type="spellStart"/>
      <w:r>
        <w:rPr>
          <w:b/>
          <w:bCs/>
        </w:rPr>
        <w:t>Roloff</w:t>
      </w:r>
      <w:proofErr w:type="spellEnd"/>
      <w:r>
        <w:rPr>
          <w:b/>
          <w:bCs/>
        </w:rPr>
        <w:t xml:space="preserve"> – Board Trustee</w:t>
      </w:r>
    </w:p>
    <w:p w14:paraId="61575356" w14:textId="49C2E8EF" w:rsidR="001F2D53" w:rsidRPr="006A09D7" w:rsidRDefault="00817D4A" w:rsidP="006A09D7">
      <w:pPr>
        <w:autoSpaceDE w:val="0"/>
        <w:autoSpaceDN w:val="0"/>
        <w:adjustRightInd w:val="0"/>
        <w:spacing w:after="0" w:line="240" w:lineRule="auto"/>
        <w:rPr>
          <w:rFonts w:ascii="Calibri" w:hAnsi="Calibri" w:cs="Calibri"/>
          <w:color w:val="000000"/>
        </w:rPr>
      </w:pPr>
      <w:r>
        <w:rPr>
          <w:b/>
          <w:bCs/>
        </w:rPr>
        <w:t>Dr. Corey Franklin – Committee Member</w:t>
      </w:r>
    </w:p>
    <w:sectPr w:rsidR="001F2D53" w:rsidRPr="006A09D7" w:rsidSect="00AE5F7B">
      <w:footerReference w:type="even" r:id="rId12"/>
      <w:footerReference w:type="default" r:id="rId13"/>
      <w:pgSz w:w="12240" w:h="15840"/>
      <w:pgMar w:top="36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3FD46" w14:textId="77777777" w:rsidR="00F3100B" w:rsidRDefault="00F3100B" w:rsidP="001035D6">
      <w:pPr>
        <w:spacing w:after="0" w:line="240" w:lineRule="auto"/>
      </w:pPr>
      <w:r>
        <w:separator/>
      </w:r>
    </w:p>
  </w:endnote>
  <w:endnote w:type="continuationSeparator" w:id="0">
    <w:p w14:paraId="39F2B138" w14:textId="77777777" w:rsidR="00F3100B" w:rsidRDefault="00F3100B" w:rsidP="0010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7BD3" w14:textId="77777777" w:rsidR="00F3100B" w:rsidRDefault="00F3100B" w:rsidP="006A0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776C7" w14:textId="77777777" w:rsidR="00F3100B" w:rsidRDefault="00F310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A78A" w14:textId="77777777" w:rsidR="00F3100B" w:rsidRDefault="00F3100B" w:rsidP="006A0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D7A">
      <w:rPr>
        <w:rStyle w:val="PageNumber"/>
        <w:noProof/>
      </w:rPr>
      <w:t>4</w:t>
    </w:r>
    <w:r>
      <w:rPr>
        <w:rStyle w:val="PageNumber"/>
      </w:rPr>
      <w:fldChar w:fldCharType="end"/>
    </w:r>
  </w:p>
  <w:p w14:paraId="3B751A74" w14:textId="77777777" w:rsidR="00F3100B" w:rsidRDefault="00F310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518D8" w14:textId="77777777" w:rsidR="00F3100B" w:rsidRDefault="00F3100B" w:rsidP="001035D6">
      <w:pPr>
        <w:spacing w:after="0" w:line="240" w:lineRule="auto"/>
      </w:pPr>
      <w:r>
        <w:separator/>
      </w:r>
    </w:p>
  </w:footnote>
  <w:footnote w:type="continuationSeparator" w:id="0">
    <w:p w14:paraId="4204D93D" w14:textId="77777777" w:rsidR="00F3100B" w:rsidRDefault="00F3100B" w:rsidP="001035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C20"/>
    <w:multiLevelType w:val="hybridMultilevel"/>
    <w:tmpl w:val="9C1EB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4416B"/>
    <w:multiLevelType w:val="hybridMultilevel"/>
    <w:tmpl w:val="355E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627E"/>
    <w:multiLevelType w:val="multilevel"/>
    <w:tmpl w:val="9FFE5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F836E7"/>
    <w:multiLevelType w:val="multilevel"/>
    <w:tmpl w:val="FBEC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60911"/>
    <w:multiLevelType w:val="hybridMultilevel"/>
    <w:tmpl w:val="16508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B510B7"/>
    <w:multiLevelType w:val="multilevel"/>
    <w:tmpl w:val="2EAE1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EC26CD"/>
    <w:multiLevelType w:val="hybridMultilevel"/>
    <w:tmpl w:val="6BA2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6378E"/>
    <w:multiLevelType w:val="hybridMultilevel"/>
    <w:tmpl w:val="9CF8735A"/>
    <w:lvl w:ilvl="0" w:tplc="95404FEC">
      <w:start w:val="2"/>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C595395"/>
    <w:multiLevelType w:val="multilevel"/>
    <w:tmpl w:val="63761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E15609"/>
    <w:multiLevelType w:val="multilevel"/>
    <w:tmpl w:val="A490D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0C75538"/>
    <w:multiLevelType w:val="multilevel"/>
    <w:tmpl w:val="19F2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F57B3"/>
    <w:multiLevelType w:val="multilevel"/>
    <w:tmpl w:val="77D0C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88D204E"/>
    <w:multiLevelType w:val="multilevel"/>
    <w:tmpl w:val="2EAE1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8C90B87"/>
    <w:multiLevelType w:val="hybridMultilevel"/>
    <w:tmpl w:val="EC74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06AD3"/>
    <w:multiLevelType w:val="hybridMultilevel"/>
    <w:tmpl w:val="CF463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4062B"/>
    <w:multiLevelType w:val="multilevel"/>
    <w:tmpl w:val="A202B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CD32E8"/>
    <w:multiLevelType w:val="multilevel"/>
    <w:tmpl w:val="4B8C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F0BE1"/>
    <w:multiLevelType w:val="hybridMultilevel"/>
    <w:tmpl w:val="B5EA5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4068CA"/>
    <w:multiLevelType w:val="hybridMultilevel"/>
    <w:tmpl w:val="BD4C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F6125"/>
    <w:multiLevelType w:val="multilevel"/>
    <w:tmpl w:val="337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5"/>
  </w:num>
  <w:num w:numId="4">
    <w:abstractNumId w:val="2"/>
  </w:num>
  <w:num w:numId="5">
    <w:abstractNumId w:val="1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3"/>
  </w:num>
  <w:num w:numId="11">
    <w:abstractNumId w:val="1"/>
  </w:num>
  <w:num w:numId="12">
    <w:abstractNumId w:val="6"/>
  </w:num>
  <w:num w:numId="13">
    <w:abstractNumId w:val="13"/>
  </w:num>
  <w:num w:numId="14">
    <w:abstractNumId w:val="18"/>
  </w:num>
  <w:num w:numId="15">
    <w:abstractNumId w:val="17"/>
  </w:num>
  <w:num w:numId="16">
    <w:abstractNumId w:val="4"/>
  </w:num>
  <w:num w:numId="17">
    <w:abstractNumId w:val="5"/>
  </w:num>
  <w:num w:numId="18">
    <w:abstractNumId w:val="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53"/>
    <w:rsid w:val="0009215A"/>
    <w:rsid w:val="000B4F5E"/>
    <w:rsid w:val="000F70A7"/>
    <w:rsid w:val="001035D6"/>
    <w:rsid w:val="001971FE"/>
    <w:rsid w:val="001F2D53"/>
    <w:rsid w:val="002865EB"/>
    <w:rsid w:val="003C50DE"/>
    <w:rsid w:val="004F7A15"/>
    <w:rsid w:val="00582046"/>
    <w:rsid w:val="005A543E"/>
    <w:rsid w:val="005C1CC5"/>
    <w:rsid w:val="006106FE"/>
    <w:rsid w:val="006A09D7"/>
    <w:rsid w:val="00732E2C"/>
    <w:rsid w:val="00746B39"/>
    <w:rsid w:val="00807FA0"/>
    <w:rsid w:val="00817D4A"/>
    <w:rsid w:val="00876D7A"/>
    <w:rsid w:val="00893B49"/>
    <w:rsid w:val="008F1F9C"/>
    <w:rsid w:val="00934BD2"/>
    <w:rsid w:val="009A763F"/>
    <w:rsid w:val="009B7D7A"/>
    <w:rsid w:val="009D45EB"/>
    <w:rsid w:val="009D7825"/>
    <w:rsid w:val="009F627A"/>
    <w:rsid w:val="00A05A6E"/>
    <w:rsid w:val="00A10B91"/>
    <w:rsid w:val="00A53508"/>
    <w:rsid w:val="00A85C28"/>
    <w:rsid w:val="00AE5F7B"/>
    <w:rsid w:val="00B811A2"/>
    <w:rsid w:val="00BD20E0"/>
    <w:rsid w:val="00C24AF8"/>
    <w:rsid w:val="00D143EB"/>
    <w:rsid w:val="00DC2AE7"/>
    <w:rsid w:val="00DC62AF"/>
    <w:rsid w:val="00DD0260"/>
    <w:rsid w:val="00DD7CC3"/>
    <w:rsid w:val="00DE2F7E"/>
    <w:rsid w:val="00EC18A7"/>
    <w:rsid w:val="00F3100B"/>
    <w:rsid w:val="00FD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7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62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62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62AF"/>
    <w:rPr>
      <w:color w:val="0563C1" w:themeColor="hyperlink"/>
      <w:u w:val="single"/>
    </w:rPr>
  </w:style>
  <w:style w:type="character" w:customStyle="1" w:styleId="UnresolvedMention1">
    <w:name w:val="Unresolved Mention1"/>
    <w:basedOn w:val="DefaultParagraphFont"/>
    <w:uiPriority w:val="99"/>
    <w:semiHidden/>
    <w:unhideWhenUsed/>
    <w:rsid w:val="00DC62AF"/>
    <w:rPr>
      <w:color w:val="605E5C"/>
      <w:shd w:val="clear" w:color="auto" w:fill="E1DFDD"/>
    </w:rPr>
  </w:style>
  <w:style w:type="paragraph" w:styleId="NormalWeb">
    <w:name w:val="Normal (Web)"/>
    <w:basedOn w:val="Normal"/>
    <w:uiPriority w:val="99"/>
    <w:unhideWhenUsed/>
    <w:rsid w:val="00DC62A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C62AF"/>
    <w:rPr>
      <w:b/>
      <w:bCs/>
    </w:rPr>
  </w:style>
  <w:style w:type="paragraph" w:styleId="ListParagraph">
    <w:name w:val="List Paragraph"/>
    <w:basedOn w:val="Normal"/>
    <w:uiPriority w:val="34"/>
    <w:qFormat/>
    <w:rsid w:val="00FD3223"/>
    <w:pPr>
      <w:ind w:left="720"/>
      <w:contextualSpacing/>
    </w:pPr>
  </w:style>
  <w:style w:type="character" w:styleId="CommentReference">
    <w:name w:val="annotation reference"/>
    <w:basedOn w:val="DefaultParagraphFont"/>
    <w:uiPriority w:val="99"/>
    <w:semiHidden/>
    <w:unhideWhenUsed/>
    <w:rsid w:val="00732E2C"/>
    <w:rPr>
      <w:sz w:val="16"/>
      <w:szCs w:val="16"/>
    </w:rPr>
  </w:style>
  <w:style w:type="paragraph" w:styleId="CommentText">
    <w:name w:val="annotation text"/>
    <w:basedOn w:val="Normal"/>
    <w:link w:val="CommentTextChar"/>
    <w:uiPriority w:val="99"/>
    <w:semiHidden/>
    <w:unhideWhenUsed/>
    <w:rsid w:val="00732E2C"/>
    <w:pPr>
      <w:spacing w:line="240" w:lineRule="auto"/>
    </w:pPr>
    <w:rPr>
      <w:sz w:val="20"/>
      <w:szCs w:val="20"/>
    </w:rPr>
  </w:style>
  <w:style w:type="character" w:customStyle="1" w:styleId="CommentTextChar">
    <w:name w:val="Comment Text Char"/>
    <w:basedOn w:val="DefaultParagraphFont"/>
    <w:link w:val="CommentText"/>
    <w:uiPriority w:val="99"/>
    <w:semiHidden/>
    <w:rsid w:val="00732E2C"/>
    <w:rPr>
      <w:sz w:val="20"/>
      <w:szCs w:val="20"/>
    </w:rPr>
  </w:style>
  <w:style w:type="paragraph" w:styleId="CommentSubject">
    <w:name w:val="annotation subject"/>
    <w:basedOn w:val="CommentText"/>
    <w:next w:val="CommentText"/>
    <w:link w:val="CommentSubjectChar"/>
    <w:uiPriority w:val="99"/>
    <w:semiHidden/>
    <w:unhideWhenUsed/>
    <w:rsid w:val="00732E2C"/>
    <w:rPr>
      <w:b/>
      <w:bCs/>
    </w:rPr>
  </w:style>
  <w:style w:type="character" w:customStyle="1" w:styleId="CommentSubjectChar">
    <w:name w:val="Comment Subject Char"/>
    <w:basedOn w:val="CommentTextChar"/>
    <w:link w:val="CommentSubject"/>
    <w:uiPriority w:val="99"/>
    <w:semiHidden/>
    <w:rsid w:val="00732E2C"/>
    <w:rPr>
      <w:b/>
      <w:bCs/>
      <w:sz w:val="20"/>
      <w:szCs w:val="20"/>
    </w:rPr>
  </w:style>
  <w:style w:type="paragraph" w:styleId="BalloonText">
    <w:name w:val="Balloon Text"/>
    <w:basedOn w:val="Normal"/>
    <w:link w:val="BalloonTextChar"/>
    <w:uiPriority w:val="99"/>
    <w:semiHidden/>
    <w:unhideWhenUsed/>
    <w:rsid w:val="0073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2C"/>
    <w:rPr>
      <w:rFonts w:ascii="Segoe UI" w:hAnsi="Segoe UI" w:cs="Segoe UI"/>
      <w:sz w:val="18"/>
      <w:szCs w:val="18"/>
    </w:rPr>
  </w:style>
  <w:style w:type="character" w:styleId="FollowedHyperlink">
    <w:name w:val="FollowedHyperlink"/>
    <w:basedOn w:val="DefaultParagraphFont"/>
    <w:uiPriority w:val="99"/>
    <w:semiHidden/>
    <w:unhideWhenUsed/>
    <w:rsid w:val="00D143EB"/>
    <w:rPr>
      <w:color w:val="954F72" w:themeColor="followedHyperlink"/>
      <w:u w:val="single"/>
    </w:rPr>
  </w:style>
  <w:style w:type="paragraph" w:styleId="Footer">
    <w:name w:val="footer"/>
    <w:basedOn w:val="Normal"/>
    <w:link w:val="FooterChar"/>
    <w:uiPriority w:val="99"/>
    <w:unhideWhenUsed/>
    <w:rsid w:val="001035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35D6"/>
  </w:style>
  <w:style w:type="character" w:styleId="PageNumber">
    <w:name w:val="page number"/>
    <w:basedOn w:val="DefaultParagraphFont"/>
    <w:uiPriority w:val="99"/>
    <w:semiHidden/>
    <w:unhideWhenUsed/>
    <w:rsid w:val="001035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62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62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62AF"/>
    <w:rPr>
      <w:color w:val="0563C1" w:themeColor="hyperlink"/>
      <w:u w:val="single"/>
    </w:rPr>
  </w:style>
  <w:style w:type="character" w:customStyle="1" w:styleId="UnresolvedMention1">
    <w:name w:val="Unresolved Mention1"/>
    <w:basedOn w:val="DefaultParagraphFont"/>
    <w:uiPriority w:val="99"/>
    <w:semiHidden/>
    <w:unhideWhenUsed/>
    <w:rsid w:val="00DC62AF"/>
    <w:rPr>
      <w:color w:val="605E5C"/>
      <w:shd w:val="clear" w:color="auto" w:fill="E1DFDD"/>
    </w:rPr>
  </w:style>
  <w:style w:type="paragraph" w:styleId="NormalWeb">
    <w:name w:val="Normal (Web)"/>
    <w:basedOn w:val="Normal"/>
    <w:uiPriority w:val="99"/>
    <w:unhideWhenUsed/>
    <w:rsid w:val="00DC62A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C62AF"/>
    <w:rPr>
      <w:b/>
      <w:bCs/>
    </w:rPr>
  </w:style>
  <w:style w:type="paragraph" w:styleId="ListParagraph">
    <w:name w:val="List Paragraph"/>
    <w:basedOn w:val="Normal"/>
    <w:uiPriority w:val="34"/>
    <w:qFormat/>
    <w:rsid w:val="00FD3223"/>
    <w:pPr>
      <w:ind w:left="720"/>
      <w:contextualSpacing/>
    </w:pPr>
  </w:style>
  <w:style w:type="character" w:styleId="CommentReference">
    <w:name w:val="annotation reference"/>
    <w:basedOn w:val="DefaultParagraphFont"/>
    <w:uiPriority w:val="99"/>
    <w:semiHidden/>
    <w:unhideWhenUsed/>
    <w:rsid w:val="00732E2C"/>
    <w:rPr>
      <w:sz w:val="16"/>
      <w:szCs w:val="16"/>
    </w:rPr>
  </w:style>
  <w:style w:type="paragraph" w:styleId="CommentText">
    <w:name w:val="annotation text"/>
    <w:basedOn w:val="Normal"/>
    <w:link w:val="CommentTextChar"/>
    <w:uiPriority w:val="99"/>
    <w:semiHidden/>
    <w:unhideWhenUsed/>
    <w:rsid w:val="00732E2C"/>
    <w:pPr>
      <w:spacing w:line="240" w:lineRule="auto"/>
    </w:pPr>
    <w:rPr>
      <w:sz w:val="20"/>
      <w:szCs w:val="20"/>
    </w:rPr>
  </w:style>
  <w:style w:type="character" w:customStyle="1" w:styleId="CommentTextChar">
    <w:name w:val="Comment Text Char"/>
    <w:basedOn w:val="DefaultParagraphFont"/>
    <w:link w:val="CommentText"/>
    <w:uiPriority w:val="99"/>
    <w:semiHidden/>
    <w:rsid w:val="00732E2C"/>
    <w:rPr>
      <w:sz w:val="20"/>
      <w:szCs w:val="20"/>
    </w:rPr>
  </w:style>
  <w:style w:type="paragraph" w:styleId="CommentSubject">
    <w:name w:val="annotation subject"/>
    <w:basedOn w:val="CommentText"/>
    <w:next w:val="CommentText"/>
    <w:link w:val="CommentSubjectChar"/>
    <w:uiPriority w:val="99"/>
    <w:semiHidden/>
    <w:unhideWhenUsed/>
    <w:rsid w:val="00732E2C"/>
    <w:rPr>
      <w:b/>
      <w:bCs/>
    </w:rPr>
  </w:style>
  <w:style w:type="character" w:customStyle="1" w:styleId="CommentSubjectChar">
    <w:name w:val="Comment Subject Char"/>
    <w:basedOn w:val="CommentTextChar"/>
    <w:link w:val="CommentSubject"/>
    <w:uiPriority w:val="99"/>
    <w:semiHidden/>
    <w:rsid w:val="00732E2C"/>
    <w:rPr>
      <w:b/>
      <w:bCs/>
      <w:sz w:val="20"/>
      <w:szCs w:val="20"/>
    </w:rPr>
  </w:style>
  <w:style w:type="paragraph" w:styleId="BalloonText">
    <w:name w:val="Balloon Text"/>
    <w:basedOn w:val="Normal"/>
    <w:link w:val="BalloonTextChar"/>
    <w:uiPriority w:val="99"/>
    <w:semiHidden/>
    <w:unhideWhenUsed/>
    <w:rsid w:val="0073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2C"/>
    <w:rPr>
      <w:rFonts w:ascii="Segoe UI" w:hAnsi="Segoe UI" w:cs="Segoe UI"/>
      <w:sz w:val="18"/>
      <w:szCs w:val="18"/>
    </w:rPr>
  </w:style>
  <w:style w:type="character" w:styleId="FollowedHyperlink">
    <w:name w:val="FollowedHyperlink"/>
    <w:basedOn w:val="DefaultParagraphFont"/>
    <w:uiPriority w:val="99"/>
    <w:semiHidden/>
    <w:unhideWhenUsed/>
    <w:rsid w:val="00D143EB"/>
    <w:rPr>
      <w:color w:val="954F72" w:themeColor="followedHyperlink"/>
      <w:u w:val="single"/>
    </w:rPr>
  </w:style>
  <w:style w:type="paragraph" w:styleId="Footer">
    <w:name w:val="footer"/>
    <w:basedOn w:val="Normal"/>
    <w:link w:val="FooterChar"/>
    <w:uiPriority w:val="99"/>
    <w:unhideWhenUsed/>
    <w:rsid w:val="001035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35D6"/>
  </w:style>
  <w:style w:type="character" w:styleId="PageNumber">
    <w:name w:val="page number"/>
    <w:basedOn w:val="DefaultParagraphFont"/>
    <w:uiPriority w:val="99"/>
    <w:semiHidden/>
    <w:unhideWhenUsed/>
    <w:rsid w:val="0010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672">
      <w:bodyDiv w:val="1"/>
      <w:marLeft w:val="0"/>
      <w:marRight w:val="0"/>
      <w:marTop w:val="0"/>
      <w:marBottom w:val="0"/>
      <w:divBdr>
        <w:top w:val="none" w:sz="0" w:space="0" w:color="auto"/>
        <w:left w:val="none" w:sz="0" w:space="0" w:color="auto"/>
        <w:bottom w:val="none" w:sz="0" w:space="0" w:color="auto"/>
        <w:right w:val="none" w:sz="0" w:space="0" w:color="auto"/>
      </w:divBdr>
    </w:div>
    <w:div w:id="621810017">
      <w:bodyDiv w:val="1"/>
      <w:marLeft w:val="0"/>
      <w:marRight w:val="0"/>
      <w:marTop w:val="0"/>
      <w:marBottom w:val="0"/>
      <w:divBdr>
        <w:top w:val="none" w:sz="0" w:space="0" w:color="auto"/>
        <w:left w:val="none" w:sz="0" w:space="0" w:color="auto"/>
        <w:bottom w:val="none" w:sz="0" w:space="0" w:color="auto"/>
        <w:right w:val="none" w:sz="0" w:space="0" w:color="auto"/>
      </w:divBdr>
    </w:div>
    <w:div w:id="890386375">
      <w:bodyDiv w:val="1"/>
      <w:marLeft w:val="0"/>
      <w:marRight w:val="0"/>
      <w:marTop w:val="0"/>
      <w:marBottom w:val="0"/>
      <w:divBdr>
        <w:top w:val="none" w:sz="0" w:space="0" w:color="auto"/>
        <w:left w:val="none" w:sz="0" w:space="0" w:color="auto"/>
        <w:bottom w:val="none" w:sz="0" w:space="0" w:color="auto"/>
        <w:right w:val="none" w:sz="0" w:space="0" w:color="auto"/>
      </w:divBdr>
    </w:div>
    <w:div w:id="928654832">
      <w:bodyDiv w:val="1"/>
      <w:marLeft w:val="0"/>
      <w:marRight w:val="0"/>
      <w:marTop w:val="0"/>
      <w:marBottom w:val="0"/>
      <w:divBdr>
        <w:top w:val="none" w:sz="0" w:space="0" w:color="auto"/>
        <w:left w:val="none" w:sz="0" w:space="0" w:color="auto"/>
        <w:bottom w:val="none" w:sz="0" w:space="0" w:color="auto"/>
        <w:right w:val="none" w:sz="0" w:space="0" w:color="auto"/>
      </w:divBdr>
    </w:div>
    <w:div w:id="18347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VID_testreport@ronaldknox.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cookcountypublichealth.org/communicable-diseases/covid-19/covid-19-travel-guidance" TargetMode="External"/><Relationship Id="rId10" Type="http://schemas.openxmlformats.org/officeDocument/2006/relationships/hyperlink" Target="mailto:COVID-_testreport@ronaldkn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Roloff, M.D.</dc:creator>
  <cp:keywords/>
  <dc:description/>
  <cp:lastModifiedBy>Cathy Litrofsky</cp:lastModifiedBy>
  <cp:revision>2</cp:revision>
  <cp:lastPrinted>2021-09-30T16:40:00Z</cp:lastPrinted>
  <dcterms:created xsi:type="dcterms:W3CDTF">2021-09-30T16:41:00Z</dcterms:created>
  <dcterms:modified xsi:type="dcterms:W3CDTF">2021-09-30T16:41:00Z</dcterms:modified>
</cp:coreProperties>
</file>